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BEE" w:rsidRPr="00943AC2" w:rsidRDefault="00815BEE" w:rsidP="00815BEE">
      <w:pPr>
        <w:autoSpaceDE w:val="0"/>
        <w:autoSpaceDN w:val="0"/>
        <w:adjustRightInd w:val="0"/>
        <w:spacing w:after="0" w:line="240" w:lineRule="auto"/>
        <w:rPr>
          <w:rFonts w:ascii="PT Astra Serif" w:eastAsia="Times New Roman" w:hAnsi="PT Astra Serif" w:cs="Liberation Serif-Bold"/>
          <w:b/>
          <w:bCs/>
          <w:sz w:val="24"/>
          <w:szCs w:val="24"/>
          <w:lang w:eastAsia="ru-RU"/>
        </w:rPr>
      </w:pPr>
    </w:p>
    <w:p w:rsidR="00815BEE" w:rsidRPr="00943AC2" w:rsidRDefault="00815BEE" w:rsidP="00815BEE">
      <w:pPr>
        <w:autoSpaceDE w:val="0"/>
        <w:autoSpaceDN w:val="0"/>
        <w:adjustRightInd w:val="0"/>
        <w:spacing w:after="0" w:line="240" w:lineRule="auto"/>
        <w:jc w:val="right"/>
        <w:rPr>
          <w:rFonts w:ascii="Times New Roman" w:eastAsia="Times New Roman" w:hAnsi="Times New Roman" w:cs="Times New Roman"/>
          <w:bCs/>
          <w:sz w:val="20"/>
          <w:szCs w:val="24"/>
          <w:lang w:eastAsia="ru-RU"/>
        </w:rPr>
      </w:pPr>
      <w:r w:rsidRPr="00943AC2">
        <w:rPr>
          <w:rFonts w:ascii="Times New Roman" w:eastAsia="Times New Roman" w:hAnsi="Times New Roman" w:cs="Times New Roman"/>
          <w:bCs/>
          <w:sz w:val="20"/>
          <w:szCs w:val="24"/>
          <w:lang w:eastAsia="ru-RU"/>
        </w:rPr>
        <w:t xml:space="preserve">Утверждено </w:t>
      </w:r>
    </w:p>
    <w:p w:rsidR="00815BEE" w:rsidRPr="00943AC2" w:rsidRDefault="00815BEE" w:rsidP="00815BEE">
      <w:pPr>
        <w:autoSpaceDE w:val="0"/>
        <w:autoSpaceDN w:val="0"/>
        <w:adjustRightInd w:val="0"/>
        <w:spacing w:after="0" w:line="240" w:lineRule="auto"/>
        <w:jc w:val="right"/>
        <w:rPr>
          <w:rFonts w:ascii="Times New Roman" w:eastAsia="Times New Roman" w:hAnsi="Times New Roman" w:cs="Times New Roman"/>
          <w:bCs/>
          <w:sz w:val="20"/>
          <w:szCs w:val="24"/>
          <w:lang w:eastAsia="ru-RU"/>
        </w:rPr>
      </w:pPr>
      <w:r w:rsidRPr="00943AC2">
        <w:rPr>
          <w:rFonts w:ascii="Times New Roman" w:eastAsia="Times New Roman" w:hAnsi="Times New Roman" w:cs="Times New Roman"/>
          <w:bCs/>
          <w:sz w:val="20"/>
          <w:szCs w:val="24"/>
          <w:lang w:eastAsia="ru-RU"/>
        </w:rPr>
        <w:t xml:space="preserve">Решением Совета депутатов  </w:t>
      </w:r>
    </w:p>
    <w:p w:rsidR="00815BEE" w:rsidRPr="00943AC2" w:rsidRDefault="00815BEE" w:rsidP="00815BEE">
      <w:pPr>
        <w:autoSpaceDE w:val="0"/>
        <w:autoSpaceDN w:val="0"/>
        <w:adjustRightInd w:val="0"/>
        <w:spacing w:after="0" w:line="240" w:lineRule="auto"/>
        <w:jc w:val="right"/>
        <w:rPr>
          <w:rFonts w:ascii="Times New Roman" w:eastAsia="Times New Roman" w:hAnsi="Times New Roman" w:cs="Times New Roman"/>
          <w:bCs/>
          <w:sz w:val="20"/>
          <w:szCs w:val="24"/>
          <w:lang w:eastAsia="ru-RU"/>
        </w:rPr>
      </w:pPr>
      <w:r w:rsidRPr="00943AC2">
        <w:rPr>
          <w:rFonts w:ascii="Times New Roman" w:eastAsia="Times New Roman" w:hAnsi="Times New Roman" w:cs="Times New Roman"/>
          <w:bCs/>
          <w:sz w:val="20"/>
          <w:szCs w:val="24"/>
          <w:lang w:eastAsia="ru-RU"/>
        </w:rPr>
        <w:t>муниципального образования</w:t>
      </w:r>
    </w:p>
    <w:p w:rsidR="00815BEE" w:rsidRPr="00943AC2" w:rsidRDefault="00815BEE" w:rsidP="00815BEE">
      <w:pPr>
        <w:autoSpaceDE w:val="0"/>
        <w:autoSpaceDN w:val="0"/>
        <w:adjustRightInd w:val="0"/>
        <w:spacing w:after="0" w:line="240" w:lineRule="auto"/>
        <w:jc w:val="right"/>
        <w:rPr>
          <w:rFonts w:ascii="Times New Roman" w:eastAsia="Times New Roman" w:hAnsi="Times New Roman" w:cs="Times New Roman"/>
          <w:sz w:val="20"/>
          <w:szCs w:val="24"/>
          <w:lang w:eastAsia="ru-RU"/>
        </w:rPr>
      </w:pPr>
      <w:r w:rsidRPr="00943AC2">
        <w:rPr>
          <w:rFonts w:ascii="Times New Roman" w:eastAsia="Times New Roman" w:hAnsi="Times New Roman" w:cs="Times New Roman"/>
          <w:sz w:val="20"/>
          <w:szCs w:val="24"/>
          <w:lang w:eastAsia="ru-RU"/>
        </w:rPr>
        <w:t>«Муниципальный округ Балезинский</w:t>
      </w:r>
    </w:p>
    <w:p w:rsidR="00815BEE" w:rsidRPr="00943AC2" w:rsidRDefault="00815BEE" w:rsidP="00815BEE">
      <w:pPr>
        <w:autoSpaceDE w:val="0"/>
        <w:autoSpaceDN w:val="0"/>
        <w:adjustRightInd w:val="0"/>
        <w:spacing w:after="0" w:line="240" w:lineRule="auto"/>
        <w:jc w:val="right"/>
        <w:rPr>
          <w:rFonts w:ascii="Times New Roman" w:eastAsia="Times New Roman" w:hAnsi="Times New Roman" w:cs="Times New Roman"/>
          <w:bCs/>
          <w:sz w:val="20"/>
          <w:szCs w:val="24"/>
          <w:lang w:eastAsia="ru-RU"/>
        </w:rPr>
      </w:pPr>
      <w:r w:rsidRPr="00943AC2">
        <w:rPr>
          <w:rFonts w:ascii="Times New Roman" w:eastAsia="Times New Roman" w:hAnsi="Times New Roman" w:cs="Times New Roman"/>
          <w:sz w:val="20"/>
          <w:szCs w:val="24"/>
          <w:lang w:eastAsia="ru-RU"/>
        </w:rPr>
        <w:t>район Удмуртской Республики»</w:t>
      </w:r>
    </w:p>
    <w:p w:rsidR="00815BEE" w:rsidRPr="00943AC2" w:rsidRDefault="00815BEE" w:rsidP="00815BEE">
      <w:pPr>
        <w:tabs>
          <w:tab w:val="left" w:pos="6790"/>
          <w:tab w:val="right" w:pos="9354"/>
        </w:tabs>
        <w:autoSpaceDE w:val="0"/>
        <w:autoSpaceDN w:val="0"/>
        <w:adjustRightInd w:val="0"/>
        <w:spacing w:after="0" w:line="240" w:lineRule="auto"/>
        <w:rPr>
          <w:rFonts w:ascii="Times New Roman" w:eastAsia="Times New Roman" w:hAnsi="Times New Roman" w:cs="Times New Roman"/>
          <w:sz w:val="18"/>
          <w:lang w:eastAsia="ru-RU"/>
        </w:rPr>
      </w:pPr>
      <w:r w:rsidRPr="00943AC2">
        <w:rPr>
          <w:rFonts w:ascii="Times New Roman" w:eastAsia="Times New Roman" w:hAnsi="Times New Roman" w:cs="Times New Roman"/>
          <w:bCs/>
          <w:sz w:val="20"/>
          <w:szCs w:val="24"/>
          <w:lang w:eastAsia="ru-RU"/>
        </w:rPr>
        <w:tab/>
        <w:t xml:space="preserve">от </w:t>
      </w:r>
      <w:r w:rsidR="00E5328F" w:rsidRPr="00943AC2">
        <w:rPr>
          <w:rFonts w:ascii="Times New Roman" w:eastAsia="Times New Roman" w:hAnsi="Times New Roman" w:cs="Times New Roman"/>
          <w:bCs/>
          <w:sz w:val="20"/>
          <w:szCs w:val="24"/>
          <w:lang w:eastAsia="ru-RU"/>
        </w:rPr>
        <w:t>25.11.2021</w:t>
      </w:r>
      <w:r w:rsidR="00420361" w:rsidRPr="00943AC2">
        <w:rPr>
          <w:rFonts w:ascii="Times New Roman" w:eastAsia="Times New Roman" w:hAnsi="Times New Roman" w:cs="Times New Roman"/>
          <w:bCs/>
          <w:sz w:val="20"/>
          <w:szCs w:val="24"/>
          <w:lang w:eastAsia="ru-RU"/>
        </w:rPr>
        <w:t xml:space="preserve">г. </w:t>
      </w:r>
      <w:r w:rsidRPr="00943AC2">
        <w:rPr>
          <w:rFonts w:ascii="Times New Roman" w:eastAsia="Times New Roman" w:hAnsi="Times New Roman" w:cs="Times New Roman"/>
          <w:bCs/>
          <w:sz w:val="20"/>
          <w:szCs w:val="24"/>
          <w:lang w:eastAsia="ru-RU"/>
        </w:rPr>
        <w:t xml:space="preserve"> № </w:t>
      </w:r>
      <w:r w:rsidR="00420361" w:rsidRPr="00943AC2">
        <w:rPr>
          <w:rFonts w:ascii="Times New Roman" w:eastAsia="Times New Roman" w:hAnsi="Times New Roman" w:cs="Times New Roman"/>
          <w:bCs/>
          <w:sz w:val="20"/>
          <w:szCs w:val="24"/>
          <w:lang w:eastAsia="ru-RU"/>
        </w:rPr>
        <w:t>2-39</w:t>
      </w:r>
    </w:p>
    <w:p w:rsidR="006F235F" w:rsidRDefault="00420361" w:rsidP="00420361">
      <w:pPr>
        <w:widowControl w:val="0"/>
        <w:autoSpaceDE w:val="0"/>
        <w:autoSpaceDN w:val="0"/>
        <w:spacing w:after="0" w:line="240" w:lineRule="auto"/>
        <w:ind w:left="6663"/>
        <w:rPr>
          <w:rFonts w:ascii="PT Astra Serif" w:eastAsia="Times New Roman" w:hAnsi="PT Astra Serif" w:cs="Calibri"/>
          <w:sz w:val="20"/>
          <w:szCs w:val="20"/>
          <w:lang w:eastAsia="ru-RU"/>
        </w:rPr>
      </w:pPr>
      <w:r w:rsidRPr="00943AC2">
        <w:rPr>
          <w:rFonts w:ascii="PT Astra Serif" w:eastAsia="Times New Roman" w:hAnsi="PT Astra Serif" w:cs="Calibri"/>
          <w:b/>
          <w:sz w:val="28"/>
          <w:szCs w:val="28"/>
          <w:lang w:eastAsia="ru-RU"/>
        </w:rPr>
        <w:t xml:space="preserve">                                                                                          </w:t>
      </w:r>
      <w:proofErr w:type="gramStart"/>
      <w:r w:rsidRPr="00943AC2">
        <w:rPr>
          <w:rFonts w:ascii="PT Astra Serif" w:eastAsia="Times New Roman" w:hAnsi="PT Astra Serif" w:cs="Calibri"/>
          <w:sz w:val="20"/>
          <w:szCs w:val="20"/>
          <w:lang w:eastAsia="ru-RU"/>
        </w:rPr>
        <w:t xml:space="preserve">(в редакции Решения Совета     </w:t>
      </w:r>
      <w:r w:rsidR="006F235F">
        <w:rPr>
          <w:rFonts w:ascii="PT Astra Serif" w:eastAsia="Times New Roman" w:hAnsi="PT Astra Serif" w:cs="Calibri"/>
          <w:sz w:val="20"/>
          <w:szCs w:val="20"/>
          <w:lang w:eastAsia="ru-RU"/>
        </w:rPr>
        <w:t xml:space="preserve">    Депутатов от   24.04.</w:t>
      </w:r>
      <w:r w:rsidRPr="00943AC2">
        <w:rPr>
          <w:rFonts w:ascii="PT Astra Serif" w:eastAsia="Times New Roman" w:hAnsi="PT Astra Serif" w:cs="Calibri"/>
          <w:sz w:val="20"/>
          <w:szCs w:val="20"/>
          <w:lang w:eastAsia="ru-RU"/>
        </w:rPr>
        <w:t xml:space="preserve">2025г. </w:t>
      </w:r>
      <w:proofErr w:type="gramEnd"/>
    </w:p>
    <w:p w:rsidR="00815BEE" w:rsidRPr="00943AC2" w:rsidRDefault="00420361" w:rsidP="00420361">
      <w:pPr>
        <w:widowControl w:val="0"/>
        <w:autoSpaceDE w:val="0"/>
        <w:autoSpaceDN w:val="0"/>
        <w:spacing w:after="0" w:line="240" w:lineRule="auto"/>
        <w:ind w:left="6663"/>
        <w:rPr>
          <w:rFonts w:ascii="PT Astra Serif" w:eastAsia="Times New Roman" w:hAnsi="PT Astra Serif" w:cs="Calibri"/>
          <w:sz w:val="20"/>
          <w:szCs w:val="20"/>
          <w:lang w:eastAsia="ru-RU"/>
        </w:rPr>
      </w:pPr>
      <w:r w:rsidRPr="00943AC2">
        <w:rPr>
          <w:rFonts w:ascii="PT Astra Serif" w:eastAsia="Times New Roman" w:hAnsi="PT Astra Serif" w:cs="Calibri"/>
          <w:sz w:val="20"/>
          <w:szCs w:val="20"/>
          <w:lang w:eastAsia="ru-RU"/>
        </w:rPr>
        <w:t>№</w:t>
      </w:r>
      <w:r w:rsidR="006F235F">
        <w:rPr>
          <w:rFonts w:ascii="PT Astra Serif" w:eastAsia="Times New Roman" w:hAnsi="PT Astra Serif" w:cs="Calibri"/>
          <w:sz w:val="20"/>
          <w:szCs w:val="20"/>
          <w:lang w:eastAsia="ru-RU"/>
        </w:rPr>
        <w:t xml:space="preserve"> 35-439</w:t>
      </w:r>
    </w:p>
    <w:p w:rsidR="00420361" w:rsidRPr="00943AC2" w:rsidRDefault="00420361" w:rsidP="00420361">
      <w:pPr>
        <w:widowControl w:val="0"/>
        <w:autoSpaceDE w:val="0"/>
        <w:autoSpaceDN w:val="0"/>
        <w:spacing w:after="0" w:line="240" w:lineRule="auto"/>
        <w:ind w:left="6663"/>
        <w:rPr>
          <w:rFonts w:ascii="PT Astra Serif" w:eastAsia="Times New Roman" w:hAnsi="PT Astra Serif" w:cs="Calibri"/>
          <w:sz w:val="20"/>
          <w:szCs w:val="20"/>
          <w:lang w:eastAsia="ru-RU"/>
        </w:rPr>
      </w:pPr>
    </w:p>
    <w:p w:rsidR="00815BEE" w:rsidRPr="00943AC2" w:rsidRDefault="00815BEE" w:rsidP="00815BEE">
      <w:pPr>
        <w:widowControl w:val="0"/>
        <w:autoSpaceDE w:val="0"/>
        <w:autoSpaceDN w:val="0"/>
        <w:spacing w:after="0" w:line="240" w:lineRule="auto"/>
        <w:jc w:val="center"/>
        <w:rPr>
          <w:rFonts w:ascii="PT Astra Serif" w:eastAsia="Times New Roman" w:hAnsi="PT Astra Serif" w:cs="Calibri"/>
          <w:b/>
          <w:sz w:val="28"/>
          <w:szCs w:val="28"/>
          <w:lang w:eastAsia="ru-RU"/>
        </w:rPr>
      </w:pPr>
      <w:r w:rsidRPr="00943AC2">
        <w:rPr>
          <w:rFonts w:ascii="PT Astra Serif" w:eastAsia="Times New Roman" w:hAnsi="PT Astra Serif" w:cs="Calibri"/>
          <w:b/>
          <w:sz w:val="28"/>
          <w:szCs w:val="28"/>
          <w:lang w:eastAsia="ru-RU"/>
        </w:rPr>
        <w:t>Положение</w:t>
      </w:r>
    </w:p>
    <w:p w:rsidR="00815BEE" w:rsidRPr="00943AC2" w:rsidRDefault="00815BEE" w:rsidP="00815BEE">
      <w:pPr>
        <w:widowControl w:val="0"/>
        <w:autoSpaceDE w:val="0"/>
        <w:autoSpaceDN w:val="0"/>
        <w:spacing w:after="0" w:line="240" w:lineRule="auto"/>
        <w:jc w:val="center"/>
        <w:rPr>
          <w:rFonts w:ascii="PT Astra Serif" w:eastAsia="Times New Roman" w:hAnsi="PT Astra Serif" w:cs="Calibri"/>
          <w:b/>
          <w:sz w:val="28"/>
          <w:szCs w:val="28"/>
          <w:lang w:eastAsia="ru-RU"/>
        </w:rPr>
      </w:pPr>
      <w:r w:rsidRPr="00943AC2">
        <w:rPr>
          <w:rFonts w:ascii="PT Astra Serif" w:eastAsia="Times New Roman" w:hAnsi="PT Astra Serif" w:cs="Calibri"/>
          <w:b/>
          <w:sz w:val="28"/>
          <w:szCs w:val="28"/>
          <w:lang w:eastAsia="ru-RU"/>
        </w:rPr>
        <w:t xml:space="preserve">о муниципальном жилищном контроле </w:t>
      </w:r>
    </w:p>
    <w:p w:rsidR="00815BEE" w:rsidRPr="00943AC2" w:rsidRDefault="00815BEE" w:rsidP="00815BEE">
      <w:pPr>
        <w:widowControl w:val="0"/>
        <w:autoSpaceDE w:val="0"/>
        <w:autoSpaceDN w:val="0"/>
        <w:spacing w:after="0" w:line="240" w:lineRule="auto"/>
        <w:jc w:val="center"/>
        <w:rPr>
          <w:rFonts w:ascii="PT Astra Serif" w:eastAsia="Times New Roman" w:hAnsi="PT Astra Serif" w:cs="Calibri"/>
          <w:b/>
          <w:sz w:val="28"/>
          <w:szCs w:val="28"/>
          <w:lang w:eastAsia="ru-RU"/>
        </w:rPr>
      </w:pPr>
      <w:r w:rsidRPr="00943AC2">
        <w:rPr>
          <w:rFonts w:ascii="PT Astra Serif" w:eastAsia="Times New Roman" w:hAnsi="PT Astra Serif" w:cs="Calibri"/>
          <w:b/>
          <w:sz w:val="28"/>
          <w:szCs w:val="28"/>
          <w:lang w:eastAsia="ru-RU"/>
        </w:rPr>
        <w:t>на территории муниципального образования «Муниципальный округ Балезинский район Удмуртской Республики»</w:t>
      </w:r>
    </w:p>
    <w:p w:rsidR="00815BEE" w:rsidRPr="00943AC2" w:rsidRDefault="00815BEE" w:rsidP="00815BEE">
      <w:pPr>
        <w:spacing w:after="0" w:line="360" w:lineRule="auto"/>
        <w:jc w:val="center"/>
        <w:rPr>
          <w:rFonts w:ascii="Times New Roman" w:eastAsia="Times New Roman" w:hAnsi="Times New Roman" w:cs="Times New Roman"/>
          <w:b/>
          <w:bCs/>
          <w:sz w:val="28"/>
          <w:szCs w:val="28"/>
          <w:lang w:eastAsia="zh-CN"/>
        </w:rPr>
      </w:pPr>
    </w:p>
    <w:p w:rsidR="00815BEE" w:rsidRPr="00943AC2" w:rsidRDefault="00815BEE" w:rsidP="00815BEE">
      <w:pPr>
        <w:spacing w:after="0" w:line="360" w:lineRule="auto"/>
        <w:jc w:val="center"/>
        <w:rPr>
          <w:rFonts w:ascii="Times New Roman" w:eastAsia="Times New Roman" w:hAnsi="Times New Roman" w:cs="Times New Roman"/>
          <w:b/>
          <w:bCs/>
          <w:sz w:val="28"/>
          <w:szCs w:val="28"/>
          <w:lang w:eastAsia="zh-CN"/>
        </w:rPr>
      </w:pPr>
      <w:r w:rsidRPr="00943AC2">
        <w:rPr>
          <w:rFonts w:ascii="Times New Roman" w:eastAsia="Times New Roman" w:hAnsi="Times New Roman" w:cs="Times New Roman"/>
          <w:b/>
          <w:bCs/>
          <w:sz w:val="28"/>
          <w:szCs w:val="28"/>
          <w:lang w:eastAsia="zh-CN"/>
        </w:rPr>
        <w:t>1. Общие положения</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1.1. Настоящее Положение устанавливает порядок осуществления муниципального жилищного контроля в </w:t>
      </w:r>
      <w:r w:rsidR="00545B18" w:rsidRPr="00943AC2">
        <w:rPr>
          <w:rFonts w:ascii="Times New Roman" w:eastAsia="Times New Roman" w:hAnsi="Times New Roman" w:cs="Times New Roman"/>
          <w:sz w:val="28"/>
          <w:szCs w:val="28"/>
          <w:lang w:eastAsia="zh-CN"/>
        </w:rPr>
        <w:t>муниципальном образовании                                                                                                                                                                                                                                                                                                                                    «Муниципальный округ Балезинский район Удмуртской Республики»</w:t>
      </w:r>
      <w:r w:rsidRPr="00943AC2">
        <w:rPr>
          <w:rFonts w:ascii="Times New Roman" w:eastAsia="Times New Roman" w:hAnsi="Times New Roman" w:cs="Times New Roman"/>
          <w:sz w:val="28"/>
          <w:szCs w:val="28"/>
          <w:lang w:eastAsia="zh-CN"/>
        </w:rPr>
        <w:t xml:space="preserve"> (далее – муниципальный жилищный контроль).</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shd w:val="clear" w:color="auto" w:fill="FFFFFF"/>
          <w:lang w:eastAsia="zh-CN"/>
        </w:rPr>
      </w:pPr>
      <w:r w:rsidRPr="00943AC2">
        <w:rPr>
          <w:rFonts w:ascii="Times New Roman" w:eastAsia="Times New Roman" w:hAnsi="Times New Roman" w:cs="Times New Roman"/>
          <w:sz w:val="28"/>
          <w:szCs w:val="28"/>
          <w:lang w:eastAsia="zh-CN"/>
        </w:rPr>
        <w:t xml:space="preserve">1.2. </w:t>
      </w:r>
      <w:r w:rsidR="004816AD" w:rsidRPr="004816AD">
        <w:rPr>
          <w:rFonts w:ascii="Times New Roman" w:eastAsia="Times New Roman" w:hAnsi="Times New Roman" w:cs="Times New Roman"/>
          <w:sz w:val="28"/>
          <w:szCs w:val="28"/>
          <w:shd w:val="clear" w:color="auto" w:fill="FFFFFF"/>
          <w:lang w:eastAsia="zh-CN"/>
        </w:rPr>
        <w:t>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указанных в пунктах 1 - 12 части 1  статьи 20 Жилищного кодекса Российской Федерации в отношении муниципального жилищного фонда.</w:t>
      </w:r>
    </w:p>
    <w:p w:rsidR="00815BEE" w:rsidRPr="00943AC2" w:rsidRDefault="00815BEE" w:rsidP="00815BEE">
      <w:pPr>
        <w:spacing w:after="0" w:line="360" w:lineRule="auto"/>
        <w:ind w:firstLine="709"/>
        <w:contextualSpacing/>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1.3. Муниципальный жи</w:t>
      </w:r>
      <w:r w:rsidR="00E5328F" w:rsidRPr="00943AC2">
        <w:rPr>
          <w:rFonts w:ascii="Times New Roman" w:eastAsia="Times New Roman" w:hAnsi="Times New Roman" w:cs="Times New Roman"/>
          <w:sz w:val="28"/>
          <w:szCs w:val="28"/>
          <w:lang w:eastAsia="ru-RU"/>
        </w:rPr>
        <w:t>лищный контроль осуществляется А</w:t>
      </w:r>
      <w:r w:rsidRPr="00943AC2">
        <w:rPr>
          <w:rFonts w:ascii="Times New Roman" w:eastAsia="Times New Roman" w:hAnsi="Times New Roman" w:cs="Times New Roman"/>
          <w:sz w:val="28"/>
          <w:szCs w:val="28"/>
          <w:lang w:eastAsia="ru-RU"/>
        </w:rPr>
        <w:t xml:space="preserve">дминистрацией </w:t>
      </w:r>
      <w:r w:rsidR="00545B18" w:rsidRPr="00943AC2">
        <w:rPr>
          <w:rFonts w:ascii="Times New Roman" w:eastAsia="Times New Roman" w:hAnsi="Times New Roman" w:cs="Times New Roman"/>
          <w:sz w:val="28"/>
          <w:szCs w:val="28"/>
          <w:lang w:eastAsia="ru-RU"/>
        </w:rPr>
        <w:t xml:space="preserve">муниципального образования «Муниципальный округ Балезинский район Удмуртской Республики» </w:t>
      </w:r>
      <w:r w:rsidRPr="00943AC2">
        <w:rPr>
          <w:rFonts w:ascii="Times New Roman" w:eastAsia="Times New Roman" w:hAnsi="Times New Roman" w:cs="Times New Roman"/>
          <w:sz w:val="28"/>
          <w:szCs w:val="28"/>
          <w:lang w:eastAsia="ru-RU"/>
        </w:rPr>
        <w:t>(далее – администрация, контрольный орган).</w:t>
      </w:r>
    </w:p>
    <w:p w:rsidR="00545B18" w:rsidRPr="00943AC2" w:rsidRDefault="00815BEE" w:rsidP="00545B18">
      <w:pPr>
        <w:spacing w:after="0" w:line="360" w:lineRule="auto"/>
        <w:ind w:firstLine="709"/>
        <w:contextualSpacing/>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От имени администрации полномочия по муниципальному жил</w:t>
      </w:r>
      <w:r w:rsidR="00545B18" w:rsidRPr="00943AC2">
        <w:rPr>
          <w:rFonts w:ascii="Times New Roman" w:eastAsia="Times New Roman" w:hAnsi="Times New Roman" w:cs="Times New Roman"/>
          <w:sz w:val="28"/>
          <w:szCs w:val="28"/>
          <w:lang w:eastAsia="ru-RU"/>
        </w:rPr>
        <w:t xml:space="preserve">ищному контролю осуществляются: отделом строительства </w:t>
      </w:r>
      <w:r w:rsidR="00E5328F" w:rsidRPr="00943AC2">
        <w:rPr>
          <w:rFonts w:ascii="Times New Roman" w:eastAsia="Times New Roman" w:hAnsi="Times New Roman" w:cs="Times New Roman"/>
          <w:sz w:val="28"/>
          <w:szCs w:val="28"/>
          <w:lang w:eastAsia="ru-RU"/>
        </w:rPr>
        <w:t>и архитектуры а</w:t>
      </w:r>
      <w:r w:rsidR="00545B18" w:rsidRPr="00943AC2">
        <w:rPr>
          <w:rFonts w:ascii="Times New Roman" w:eastAsia="Times New Roman" w:hAnsi="Times New Roman" w:cs="Times New Roman"/>
          <w:sz w:val="28"/>
          <w:szCs w:val="28"/>
          <w:lang w:eastAsia="ru-RU"/>
        </w:rPr>
        <w:t>дминистрации.</w:t>
      </w:r>
    </w:p>
    <w:p w:rsidR="00815BEE" w:rsidRPr="00943AC2" w:rsidRDefault="00545B18" w:rsidP="00545B18">
      <w:pPr>
        <w:spacing w:after="0" w:line="360" w:lineRule="auto"/>
        <w:ind w:firstLine="709"/>
        <w:contextualSpacing/>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 xml:space="preserve"> </w:t>
      </w:r>
      <w:r w:rsidR="00815BEE" w:rsidRPr="00943AC2">
        <w:rPr>
          <w:rFonts w:ascii="Times New Roman" w:eastAsia="Times New Roman" w:hAnsi="Times New Roman" w:cs="Times New Roman"/>
          <w:sz w:val="28"/>
          <w:szCs w:val="28"/>
          <w:lang w:eastAsia="ru-RU"/>
        </w:rPr>
        <w:t>1.4. Должностными лицами </w:t>
      </w:r>
      <w:r w:rsidR="00815BEE" w:rsidRPr="00943AC2">
        <w:rPr>
          <w:rFonts w:ascii="Times New Roman" w:eastAsia="Times New Roman" w:hAnsi="Times New Roman" w:cs="Times New Roman"/>
          <w:iCs/>
          <w:sz w:val="28"/>
          <w:szCs w:val="28"/>
          <w:lang w:eastAsia="ru-RU"/>
        </w:rPr>
        <w:t xml:space="preserve"> администрации</w:t>
      </w:r>
      <w:r w:rsidR="00815BEE" w:rsidRPr="00943AC2">
        <w:rPr>
          <w:rFonts w:ascii="Times New Roman" w:eastAsia="Times New Roman" w:hAnsi="Times New Roman" w:cs="Times New Roman"/>
          <w:sz w:val="28"/>
          <w:szCs w:val="28"/>
          <w:lang w:eastAsia="ru-RU"/>
        </w:rPr>
        <w:t xml:space="preserve">, уполномоченными осуществлять муниципальный контроль от имени </w:t>
      </w:r>
      <w:r w:rsidR="00815BEE" w:rsidRPr="00943AC2">
        <w:rPr>
          <w:rFonts w:ascii="Times New Roman" w:eastAsia="Times New Roman" w:hAnsi="Times New Roman" w:cs="Times New Roman"/>
          <w:iCs/>
          <w:sz w:val="28"/>
          <w:szCs w:val="28"/>
          <w:lang w:eastAsia="ru-RU"/>
        </w:rPr>
        <w:t>администрации</w:t>
      </w:r>
      <w:r w:rsidR="00815BEE" w:rsidRPr="00943AC2">
        <w:rPr>
          <w:rFonts w:ascii="Times New Roman" w:eastAsia="Times New Roman" w:hAnsi="Times New Roman" w:cs="Times New Roman"/>
          <w:sz w:val="28"/>
          <w:szCs w:val="28"/>
          <w:lang w:eastAsia="ru-RU"/>
        </w:rPr>
        <w:t xml:space="preserve">, являются </w:t>
      </w:r>
      <w:r w:rsidR="00AA779C" w:rsidRPr="00943AC2">
        <w:rPr>
          <w:rFonts w:ascii="Times New Roman" w:eastAsia="Times New Roman" w:hAnsi="Times New Roman" w:cs="Times New Roman"/>
          <w:sz w:val="28"/>
          <w:szCs w:val="28"/>
          <w:lang w:eastAsia="ru-RU"/>
        </w:rPr>
        <w:t>начальник отдела строительства и архитектуры администрации и/или специалист отдела</w:t>
      </w:r>
      <w:r w:rsidR="00AA779C" w:rsidRPr="00943AC2">
        <w:t xml:space="preserve"> </w:t>
      </w:r>
      <w:r w:rsidR="00AA779C" w:rsidRPr="00943AC2">
        <w:rPr>
          <w:rFonts w:ascii="Times New Roman" w:eastAsia="Times New Roman" w:hAnsi="Times New Roman" w:cs="Times New Roman"/>
          <w:sz w:val="28"/>
          <w:szCs w:val="28"/>
          <w:lang w:eastAsia="ru-RU"/>
        </w:rPr>
        <w:t xml:space="preserve">строительства и архитектуры администрации  </w:t>
      </w:r>
      <w:r w:rsidR="00815BEE" w:rsidRPr="00943AC2">
        <w:rPr>
          <w:rFonts w:ascii="Times New Roman" w:eastAsia="Times New Roman" w:hAnsi="Times New Roman" w:cs="Times New Roman"/>
          <w:sz w:val="28"/>
          <w:szCs w:val="28"/>
          <w:lang w:eastAsia="ru-RU"/>
        </w:rPr>
        <w:t xml:space="preserve"> (далее – Инспектор), который:</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proofErr w:type="gramStart"/>
      <w:r w:rsidRPr="00943AC2">
        <w:rPr>
          <w:rFonts w:ascii="Times New Roman" w:eastAsia="Times New Roman" w:hAnsi="Times New Roman" w:cs="Times New Roman"/>
          <w:b/>
          <w:sz w:val="28"/>
          <w:szCs w:val="28"/>
          <w:lang w:eastAsia="zh-CN"/>
        </w:rPr>
        <w:lastRenderedPageBreak/>
        <w:t xml:space="preserve">- </w:t>
      </w:r>
      <w:r w:rsidRPr="00943AC2">
        <w:rPr>
          <w:rFonts w:ascii="Times New Roman" w:eastAsia="Times New Roman" w:hAnsi="Times New Roman" w:cs="Times New Roman"/>
          <w:sz w:val="28"/>
          <w:szCs w:val="28"/>
          <w:lang w:eastAsia="zh-CN"/>
        </w:rPr>
        <w:t>при выявлении нарушения обязательного требования обязан принимать меры, установленные действующим законодательством, в том числе предусмотренные ч. 1 ст. 90 Федерального закона «О государственном контроле (надзоре) и муниципальном контроле в РФ»;</w:t>
      </w:r>
      <w:proofErr w:type="gramEnd"/>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непосредственно осуществляет контрольные (надзорные) и профилактические мероприятия, решение о проведении которых принято в установленном порядке;</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составляет и подписывает протоколы контрольных (надзорных) действий, прилагаемые к нему документы;</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подписывать и направлять контролируемому лицу требования о предоставлении информации, устанавливать сроки такого предоставления в рамках проведения контрольных (надзорных) мероприятий;</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составляет и подписывает акт (заключение) по итогам контрольного (надзорного) мероприятия;</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составляет, подписывает и направляет контролируемому лицу предписание об устранении нарушений, устанавливает сроки исполнения предписания в соответствии с действующим законодательством;</w:t>
      </w:r>
    </w:p>
    <w:p w:rsidR="00815BEE" w:rsidRPr="00943AC2" w:rsidRDefault="00815BEE" w:rsidP="000E4483">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осуществля</w:t>
      </w:r>
      <w:r w:rsidR="000E4483" w:rsidRPr="00943AC2">
        <w:rPr>
          <w:rFonts w:ascii="Times New Roman" w:eastAsia="Times New Roman" w:hAnsi="Times New Roman" w:cs="Times New Roman"/>
          <w:sz w:val="28"/>
          <w:szCs w:val="28"/>
          <w:lang w:eastAsia="zh-CN"/>
        </w:rPr>
        <w:t>ет</w:t>
      </w:r>
      <w:r w:rsidRPr="00943AC2">
        <w:rPr>
          <w:rFonts w:ascii="Times New Roman" w:eastAsia="Times New Roman" w:hAnsi="Times New Roman" w:cs="Times New Roman"/>
          <w:sz w:val="28"/>
          <w:szCs w:val="28"/>
          <w:lang w:eastAsia="zh-CN"/>
        </w:rPr>
        <w:t xml:space="preserve"> фото и видео фиксацию, в порядке, установленном нормативными правовыми актами;</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использует специальное оборудование и (или) технические приборы для целей проведения контрольных (надзорных) мероприятий, в том числе является допущенным к использованию специального оборудования, которое применяется в ходе контрольного (надзорного) мероприятия;</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если при проведении профилактических мероприятий, в иных случаях,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8B6FBE" w:rsidRPr="00943AC2">
        <w:rPr>
          <w:rFonts w:ascii="Times New Roman" w:eastAsia="Times New Roman" w:hAnsi="Times New Roman" w:cs="Times New Roman"/>
          <w:sz w:val="28"/>
          <w:szCs w:val="28"/>
          <w:lang w:eastAsia="zh-CN"/>
        </w:rPr>
        <w:t>инспектор</w:t>
      </w:r>
      <w:r w:rsidRPr="00943AC2">
        <w:rPr>
          <w:rFonts w:ascii="Times New Roman" w:eastAsia="Times New Roman" w:hAnsi="Times New Roman" w:cs="Times New Roman"/>
          <w:sz w:val="28"/>
          <w:szCs w:val="28"/>
          <w:lang w:eastAsia="zh-CN"/>
        </w:rPr>
        <w:t xml:space="preserve"> незамедлительно направляет информацию об этом </w:t>
      </w:r>
      <w:r w:rsidR="008B6FBE" w:rsidRPr="00943AC2">
        <w:rPr>
          <w:rFonts w:ascii="Times New Roman" w:eastAsia="Times New Roman" w:hAnsi="Times New Roman" w:cs="Times New Roman"/>
          <w:sz w:val="28"/>
          <w:szCs w:val="28"/>
          <w:lang w:eastAsia="zh-CN"/>
        </w:rPr>
        <w:t>уполномоченному должностному лицу контрольного (надзорного) органа для принятия решения о проведении контрольных (надзорных) мероприятий</w:t>
      </w:r>
      <w:r w:rsidRPr="00943AC2">
        <w:rPr>
          <w:rFonts w:ascii="Times New Roman" w:eastAsia="Times New Roman" w:hAnsi="Times New Roman" w:cs="Times New Roman"/>
          <w:sz w:val="28"/>
          <w:szCs w:val="28"/>
          <w:lang w:eastAsia="zh-CN"/>
        </w:rPr>
        <w:t>;</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в ходе осуществления профилактического визита осуществл</w:t>
      </w:r>
      <w:r w:rsidR="00943AC2" w:rsidRPr="00943AC2">
        <w:rPr>
          <w:rFonts w:ascii="Times New Roman" w:eastAsia="Times New Roman" w:hAnsi="Times New Roman" w:cs="Times New Roman"/>
          <w:sz w:val="28"/>
          <w:szCs w:val="28"/>
          <w:lang w:eastAsia="zh-CN"/>
        </w:rPr>
        <w:t>яет</w:t>
      </w:r>
      <w:r w:rsidR="008C6DB9">
        <w:rPr>
          <w:rFonts w:ascii="Times New Roman" w:eastAsia="Times New Roman" w:hAnsi="Times New Roman" w:cs="Times New Roman"/>
          <w:sz w:val="28"/>
          <w:szCs w:val="28"/>
          <w:lang w:eastAsia="zh-CN"/>
        </w:rPr>
        <w:t xml:space="preserve"> </w:t>
      </w:r>
      <w:bookmarkStart w:id="0" w:name="_GoBack"/>
      <w:bookmarkEnd w:id="0"/>
      <w:r w:rsidRPr="00943AC2">
        <w:rPr>
          <w:rFonts w:ascii="Times New Roman" w:eastAsia="Times New Roman" w:hAnsi="Times New Roman" w:cs="Times New Roman"/>
          <w:sz w:val="28"/>
          <w:szCs w:val="28"/>
          <w:lang w:eastAsia="zh-CN"/>
        </w:rPr>
        <w:t>консультирование, информирование, направлять рекомендации контролируемому лицу;</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готовит, подписывает и направляет контролируемым лицам предостережения о недопустимости нарушения обязательных требований;</w:t>
      </w:r>
    </w:p>
    <w:p w:rsidR="00815BEE" w:rsidRPr="00943AC2" w:rsidRDefault="00815BEE" w:rsidP="00815BEE">
      <w:pPr>
        <w:spacing w:after="0"/>
        <w:ind w:firstLine="72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направлять предложения </w:t>
      </w:r>
      <w:r w:rsidR="008B6FBE" w:rsidRPr="00943AC2">
        <w:rPr>
          <w:rFonts w:ascii="Times New Roman" w:eastAsia="Times New Roman" w:hAnsi="Times New Roman" w:cs="Times New Roman"/>
          <w:sz w:val="28"/>
          <w:szCs w:val="28"/>
          <w:lang w:eastAsia="zh-CN"/>
        </w:rPr>
        <w:t>в отдел строительства и архитектуры администрации</w:t>
      </w:r>
      <w:r w:rsidRPr="00943AC2">
        <w:rPr>
          <w:rFonts w:ascii="Times New Roman" w:eastAsia="Times New Roman" w:hAnsi="Times New Roman" w:cs="Times New Roman"/>
          <w:sz w:val="28"/>
          <w:szCs w:val="28"/>
          <w:lang w:eastAsia="zh-CN"/>
        </w:rPr>
        <w:t xml:space="preserve"> о направлении обращ</w:t>
      </w:r>
      <w:r w:rsidR="008B6FBE" w:rsidRPr="00943AC2">
        <w:rPr>
          <w:rFonts w:ascii="Times New Roman" w:eastAsia="Times New Roman" w:hAnsi="Times New Roman" w:cs="Times New Roman"/>
          <w:sz w:val="28"/>
          <w:szCs w:val="28"/>
          <w:lang w:eastAsia="zh-CN"/>
        </w:rPr>
        <w:t>ения</w:t>
      </w:r>
      <w:r w:rsidRPr="00943AC2">
        <w:rPr>
          <w:rFonts w:ascii="Times New Roman" w:eastAsia="Times New Roman" w:hAnsi="Times New Roman" w:cs="Times New Roman"/>
          <w:sz w:val="28"/>
          <w:szCs w:val="28"/>
          <w:lang w:eastAsia="zh-CN"/>
        </w:rPr>
        <w:t xml:space="preserve"> в соответствии с Федеральным </w:t>
      </w:r>
      <w:hyperlink r:id="rId7" w:history="1">
        <w:r w:rsidRPr="00943AC2">
          <w:rPr>
            <w:rFonts w:ascii="Times New Roman" w:eastAsia="Times New Roman" w:hAnsi="Times New Roman" w:cs="Times New Roman"/>
            <w:sz w:val="28"/>
            <w:szCs w:val="28"/>
            <w:u w:val="single"/>
            <w:lang w:eastAsia="zh-CN"/>
          </w:rPr>
          <w:t>законом</w:t>
        </w:r>
      </w:hyperlink>
      <w:r w:rsidRPr="00943AC2">
        <w:rPr>
          <w:rFonts w:ascii="Times New Roman" w:eastAsia="Times New Roman" w:hAnsi="Times New Roman" w:cs="Times New Roman"/>
          <w:sz w:val="28"/>
          <w:szCs w:val="28"/>
          <w:lang w:eastAsia="zh-CN"/>
        </w:rP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815BEE" w:rsidRPr="00943AC2" w:rsidRDefault="00815BEE" w:rsidP="00815BEE">
      <w:pPr>
        <w:spacing w:after="0"/>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 осуществляет иные права и реализует обязанности, установленные статьей 29 Федерального закона «О государственном контроле (надзоре) и муниципальном контроле в РФ».</w:t>
      </w:r>
    </w:p>
    <w:p w:rsidR="00815BEE" w:rsidRPr="00943AC2" w:rsidRDefault="00815BEE" w:rsidP="00815BEE">
      <w:pPr>
        <w:spacing w:after="160" w:line="240" w:lineRule="auto"/>
        <w:ind w:firstLine="709"/>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 xml:space="preserve">Должностным лицом </w:t>
      </w:r>
      <w:r w:rsidRPr="00943AC2">
        <w:rPr>
          <w:rFonts w:ascii="Times New Roman" w:eastAsia="Times New Roman" w:hAnsi="Times New Roman" w:cs="Times New Roman"/>
          <w:iCs/>
          <w:sz w:val="28"/>
          <w:szCs w:val="28"/>
          <w:lang w:eastAsia="ru-RU"/>
        </w:rPr>
        <w:t>администрации</w:t>
      </w:r>
      <w:r w:rsidRPr="00943AC2">
        <w:rPr>
          <w:rFonts w:ascii="Times New Roman" w:eastAsia="Times New Roman" w:hAnsi="Times New Roman" w:cs="Times New Roman"/>
          <w:sz w:val="28"/>
          <w:szCs w:val="28"/>
          <w:lang w:eastAsia="ru-RU"/>
        </w:rPr>
        <w:t>, уполномоченным на принятие решения о проведении контрольных (надзорных) мероприятий, являются:</w:t>
      </w:r>
      <w:r w:rsidRPr="00943AC2">
        <w:rPr>
          <w:rFonts w:ascii="Times New Roman" w:eastAsia="Times New Roman" w:hAnsi="Times New Roman" w:cs="Times New Roman"/>
          <w:iCs/>
          <w:sz w:val="28"/>
          <w:szCs w:val="28"/>
          <w:lang w:eastAsia="ru-RU"/>
        </w:rPr>
        <w:t xml:space="preserve"> </w:t>
      </w:r>
      <w:r w:rsidR="006E1550" w:rsidRPr="00943AC2">
        <w:rPr>
          <w:rFonts w:ascii="Times New Roman" w:eastAsia="Times New Roman" w:hAnsi="Times New Roman" w:cs="Times New Roman"/>
          <w:iCs/>
          <w:sz w:val="28"/>
          <w:szCs w:val="28"/>
          <w:lang w:eastAsia="ru-RU"/>
        </w:rPr>
        <w:t xml:space="preserve">Глава муниципального образования «Муниципальный округ Балезинский район Удмуртской Республики», (либо лицо, его заменяющее), </w:t>
      </w:r>
      <w:r w:rsidRPr="00943AC2">
        <w:rPr>
          <w:rFonts w:ascii="Times New Roman" w:eastAsia="Times New Roman" w:hAnsi="Times New Roman" w:cs="Times New Roman"/>
          <w:iCs/>
          <w:sz w:val="28"/>
          <w:szCs w:val="28"/>
          <w:lang w:eastAsia="ru-RU"/>
        </w:rPr>
        <w:t xml:space="preserve">(далее – уполномоченное должностное лицо), </w:t>
      </w:r>
      <w:r w:rsidR="00943AC2" w:rsidRPr="00943AC2">
        <w:rPr>
          <w:rFonts w:ascii="Times New Roman" w:eastAsia="Times New Roman" w:hAnsi="Times New Roman" w:cs="Times New Roman"/>
          <w:sz w:val="28"/>
          <w:szCs w:val="28"/>
          <w:lang w:eastAsia="ru-RU"/>
        </w:rPr>
        <w:t>которое при</w:t>
      </w:r>
      <w:r w:rsidRPr="00943AC2">
        <w:rPr>
          <w:rFonts w:ascii="Times New Roman" w:eastAsia="Times New Roman" w:hAnsi="Times New Roman" w:cs="Times New Roman"/>
          <w:sz w:val="28"/>
          <w:szCs w:val="28"/>
          <w:lang w:eastAsia="ru-RU"/>
        </w:rPr>
        <w:t>нима</w:t>
      </w:r>
      <w:r w:rsidR="00943AC2" w:rsidRPr="00943AC2">
        <w:rPr>
          <w:rFonts w:ascii="Times New Roman" w:eastAsia="Times New Roman" w:hAnsi="Times New Roman" w:cs="Times New Roman"/>
          <w:sz w:val="28"/>
          <w:szCs w:val="28"/>
          <w:lang w:eastAsia="ru-RU"/>
        </w:rPr>
        <w:t>ет</w:t>
      </w:r>
      <w:r w:rsidRPr="00943AC2">
        <w:rPr>
          <w:rFonts w:ascii="Times New Roman" w:eastAsia="Times New Roman" w:hAnsi="Times New Roman" w:cs="Times New Roman"/>
          <w:sz w:val="28"/>
          <w:szCs w:val="28"/>
          <w:lang w:eastAsia="ru-RU"/>
        </w:rPr>
        <w:t xml:space="preserve"> </w:t>
      </w:r>
      <w:proofErr w:type="gramStart"/>
      <w:r w:rsidRPr="00943AC2">
        <w:rPr>
          <w:rFonts w:ascii="Times New Roman" w:eastAsia="Times New Roman" w:hAnsi="Times New Roman" w:cs="Times New Roman"/>
          <w:sz w:val="28"/>
          <w:szCs w:val="28"/>
          <w:lang w:eastAsia="ru-RU"/>
        </w:rPr>
        <w:t>решения</w:t>
      </w:r>
      <w:proofErr w:type="gramEnd"/>
      <w:r w:rsidRPr="00943AC2">
        <w:rPr>
          <w:rFonts w:ascii="Times New Roman" w:eastAsia="Times New Roman" w:hAnsi="Times New Roman" w:cs="Times New Roman"/>
          <w:sz w:val="28"/>
          <w:szCs w:val="28"/>
          <w:lang w:eastAsia="ru-RU"/>
        </w:rPr>
        <w:t xml:space="preserve"> и подписывать документы:</w:t>
      </w:r>
    </w:p>
    <w:p w:rsidR="00815BEE" w:rsidRPr="00943AC2" w:rsidRDefault="00815BEE" w:rsidP="00815BEE">
      <w:pPr>
        <w:spacing w:before="200" w:after="0" w:line="240" w:lineRule="auto"/>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о проведении контрольных (надзорных) мероприятий </w:t>
      </w:r>
      <w:proofErr w:type="gramStart"/>
      <w:r w:rsidRPr="00943AC2">
        <w:rPr>
          <w:rFonts w:ascii="Times New Roman" w:eastAsia="Times New Roman" w:hAnsi="Times New Roman" w:cs="Times New Roman"/>
          <w:sz w:val="28"/>
          <w:szCs w:val="28"/>
          <w:lang w:eastAsia="zh-CN"/>
        </w:rPr>
        <w:t>со</w:t>
      </w:r>
      <w:proofErr w:type="gramEnd"/>
      <w:r w:rsidRPr="00943AC2">
        <w:rPr>
          <w:rFonts w:ascii="Times New Roman" w:eastAsia="Times New Roman" w:hAnsi="Times New Roman" w:cs="Times New Roman"/>
          <w:sz w:val="28"/>
          <w:szCs w:val="28"/>
          <w:lang w:eastAsia="zh-CN"/>
        </w:rPr>
        <w:t xml:space="preserve"> взаимодействием;</w:t>
      </w:r>
    </w:p>
    <w:p w:rsidR="00815BEE" w:rsidRPr="00943AC2" w:rsidRDefault="00815BEE" w:rsidP="00815BEE">
      <w:pPr>
        <w:spacing w:before="200" w:after="0" w:line="240" w:lineRule="auto"/>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о проведении профилактических мероприятий;</w:t>
      </w:r>
    </w:p>
    <w:p w:rsidR="00815BEE" w:rsidRPr="00943AC2" w:rsidRDefault="00815BEE" w:rsidP="00815BEE">
      <w:pPr>
        <w:spacing w:before="200" w:after="0" w:line="240" w:lineRule="auto"/>
        <w:ind w:firstLine="540"/>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о выдаче задания на проведение контрольного (надзорного) мероприятия без взаимодействия;</w:t>
      </w:r>
    </w:p>
    <w:p w:rsidR="00815BEE" w:rsidRPr="00943AC2" w:rsidRDefault="00815BEE" w:rsidP="00815BEE">
      <w:pPr>
        <w:spacing w:before="200" w:after="0" w:line="240" w:lineRule="auto"/>
        <w:ind w:firstLine="540"/>
        <w:jc w:val="both"/>
        <w:rPr>
          <w:rFonts w:ascii="Times New Roman" w:eastAsia="Times New Roman" w:hAnsi="Times New Roman" w:cs="Times New Roman"/>
          <w:sz w:val="28"/>
          <w:szCs w:val="28"/>
          <w:shd w:val="clear" w:color="auto" w:fill="FFFFFF"/>
          <w:lang w:eastAsia="zh-CN"/>
        </w:rPr>
      </w:pPr>
      <w:r w:rsidRPr="00943AC2">
        <w:rPr>
          <w:rFonts w:ascii="Times New Roman" w:eastAsia="Times New Roman" w:hAnsi="Times New Roman" w:cs="Times New Roman"/>
          <w:sz w:val="28"/>
          <w:szCs w:val="28"/>
          <w:lang w:eastAsia="zh-CN"/>
        </w:rPr>
        <w:t>- об утверждении ежеквартального плана проведения КНМ без взаимодействия;</w:t>
      </w:r>
    </w:p>
    <w:p w:rsidR="00815BEE" w:rsidRPr="00943AC2" w:rsidRDefault="00815BEE" w:rsidP="00815BEE">
      <w:pPr>
        <w:spacing w:after="0" w:line="360" w:lineRule="auto"/>
        <w:ind w:firstLine="709"/>
        <w:contextualSpacing/>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943AC2">
        <w:rPr>
          <w:rFonts w:ascii="Times New Roman" w:eastAsia="Times New Roman" w:hAnsi="Times New Roman" w:cs="Times New Roman"/>
          <w:sz w:val="28"/>
          <w:szCs w:val="28"/>
          <w:u w:val="single"/>
          <w:lang w:eastAsia="zh-CN"/>
        </w:rPr>
        <w:t>закона</w:t>
      </w:r>
      <w:r w:rsidRPr="00943AC2">
        <w:rPr>
          <w:rFonts w:ascii="Times New Roman" w:eastAsia="Times New Roman" w:hAnsi="Times New Roman" w:cs="Times New Roman"/>
          <w:sz w:val="28"/>
          <w:szCs w:val="28"/>
          <w:lang w:eastAsia="zh-CN"/>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943AC2">
        <w:rPr>
          <w:rFonts w:ascii="Times New Roman" w:eastAsia="Times New Roman" w:hAnsi="Times New Roman" w:cs="Times New Roman"/>
          <w:sz w:val="28"/>
          <w:szCs w:val="28"/>
          <w:u w:val="single"/>
          <w:lang w:eastAsia="zh-CN"/>
        </w:rPr>
        <w:t>закона</w:t>
      </w:r>
      <w:r w:rsidRPr="00943AC2">
        <w:rPr>
          <w:rFonts w:ascii="Times New Roman" w:eastAsia="Times New Roman" w:hAnsi="Times New Roman" w:cs="Times New Roman"/>
          <w:sz w:val="28"/>
          <w:szCs w:val="28"/>
          <w:lang w:eastAsia="zh-CN"/>
        </w:rPr>
        <w:t xml:space="preserve"> от 06.10.2003 № 131-ФЗ «Об общих принципах организации местного самоуправления в Российской Федерации».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1.6. Объектами </w:t>
      </w:r>
      <w:bookmarkStart w:id="1" w:name="_Hlk77676821"/>
      <w:r w:rsidRPr="00943AC2">
        <w:rPr>
          <w:rFonts w:ascii="Times New Roman" w:eastAsia="Times New Roman" w:hAnsi="Times New Roman" w:cs="Times New Roman"/>
          <w:sz w:val="28"/>
          <w:szCs w:val="28"/>
          <w:lang w:eastAsia="zh-CN"/>
        </w:rPr>
        <w:t xml:space="preserve">муниципального жилищного контроля </w:t>
      </w:r>
      <w:bookmarkEnd w:id="1"/>
      <w:r w:rsidRPr="00943AC2">
        <w:rPr>
          <w:rFonts w:ascii="Times New Roman" w:eastAsia="Times New Roman" w:hAnsi="Times New Roman" w:cs="Times New Roman"/>
          <w:sz w:val="28"/>
          <w:szCs w:val="28"/>
          <w:lang w:eastAsia="zh-CN"/>
        </w:rPr>
        <w:t>являются:</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943AC2">
        <w:rPr>
          <w:rFonts w:ascii="Times New Roman" w:eastAsia="Times New Roman" w:hAnsi="Times New Roman" w:cs="Times New Roman"/>
          <w:sz w:val="28"/>
          <w:szCs w:val="28"/>
          <w:lang w:eastAsia="zh-CN"/>
        </w:rPr>
        <w:t xml:space="preserve">в том числе предъявляемые к контролируемым лицам, осуществляющим деятельность, действия (бездействие), указанные в подпунктах 1 – 12 </w:t>
      </w:r>
      <w:bookmarkEnd w:id="2"/>
      <w:r w:rsidRPr="00943AC2">
        <w:rPr>
          <w:rFonts w:ascii="Times New Roman" w:eastAsia="Times New Roman" w:hAnsi="Times New Roman" w:cs="Times New Roman"/>
          <w:sz w:val="28"/>
          <w:szCs w:val="28"/>
          <w:lang w:eastAsia="zh-CN"/>
        </w:rPr>
        <w:t xml:space="preserve">части 1 статьи 20 </w:t>
      </w:r>
      <w:r w:rsidRPr="00943AC2">
        <w:rPr>
          <w:rFonts w:ascii="Times New Roman" w:eastAsia="Times New Roman" w:hAnsi="Times New Roman" w:cs="Times New Roman"/>
          <w:sz w:val="28"/>
          <w:szCs w:val="28"/>
          <w:lang w:eastAsia="zh-CN"/>
        </w:rPr>
        <w:lastRenderedPageBreak/>
        <w:t xml:space="preserve">Жилищного кодекса Российской Федерации </w:t>
      </w:r>
      <w:r w:rsidRPr="00943AC2">
        <w:rPr>
          <w:rFonts w:ascii="Times New Roman" w:eastAsia="Times New Roman" w:hAnsi="Times New Roman" w:cs="Times New Roman"/>
          <w:sz w:val="28"/>
          <w:szCs w:val="28"/>
          <w:shd w:val="clear" w:color="auto" w:fill="FFFFFF"/>
          <w:lang w:eastAsia="zh-CN"/>
        </w:rPr>
        <w:t>в отношении муниципального жилищного фонда</w:t>
      </w:r>
      <w:r w:rsidRPr="00943AC2">
        <w:rPr>
          <w:rFonts w:ascii="Times New Roman" w:eastAsia="Times New Roman" w:hAnsi="Times New Roman" w:cs="Times New Roman"/>
          <w:sz w:val="28"/>
          <w:szCs w:val="28"/>
          <w:lang w:eastAsia="zh-CN"/>
        </w:rPr>
        <w:t>;</w:t>
      </w:r>
      <w:bookmarkEnd w:id="3"/>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12 части 1 статьи 20 Жилищного кодекса Российской Федерации </w:t>
      </w:r>
      <w:r w:rsidRPr="00943AC2">
        <w:rPr>
          <w:rFonts w:ascii="Times New Roman" w:eastAsia="Times New Roman" w:hAnsi="Times New Roman" w:cs="Times New Roman"/>
          <w:sz w:val="28"/>
          <w:szCs w:val="28"/>
          <w:shd w:val="clear" w:color="auto" w:fill="FFFFFF"/>
          <w:lang w:eastAsia="zh-CN"/>
        </w:rPr>
        <w:t>в отношении муниципального жилищного фонда</w:t>
      </w:r>
      <w:r w:rsidRPr="00943AC2">
        <w:rPr>
          <w:rFonts w:ascii="Times New Roman" w:eastAsia="Times New Roman" w:hAnsi="Times New Roman" w:cs="Times New Roman"/>
          <w:sz w:val="28"/>
          <w:szCs w:val="28"/>
          <w:lang w:eastAsia="zh-CN"/>
        </w:rPr>
        <w:t>;</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3) жилые помещения муниципального жилищного фонда</w:t>
      </w:r>
      <w:r w:rsidRPr="00943AC2">
        <w:rPr>
          <w:rFonts w:ascii="Times New Roman" w:eastAsia="Times New Roman" w:hAnsi="Times New Roman" w:cs="Times New Roman"/>
          <w:iCs/>
          <w:sz w:val="28"/>
          <w:szCs w:val="28"/>
          <w:lang w:eastAsia="zh-CN"/>
        </w:rPr>
        <w:t>, общее имущество в многоквартирных домах, в которых есть жилые помещения муниципального жилищного фонда</w:t>
      </w:r>
      <w:r w:rsidRPr="00943AC2">
        <w:rPr>
          <w:rFonts w:ascii="Times New Roman" w:eastAsia="Times New Roman" w:hAnsi="Times New Roman" w:cs="Times New Roman"/>
          <w:sz w:val="28"/>
          <w:szCs w:val="28"/>
          <w:lang w:eastAsia="zh-CN"/>
        </w:rPr>
        <w:t xml:space="preserve">, и другие производственные объекты, к которым предъявляются обязательные требования, указанные в подпунктах 1 – 12 части 1 статьи 20 Жилищного кодекса Российской Федерации </w:t>
      </w:r>
      <w:r w:rsidRPr="00943AC2">
        <w:rPr>
          <w:rFonts w:ascii="Times New Roman" w:eastAsia="Times New Roman" w:hAnsi="Times New Roman" w:cs="Times New Roman"/>
          <w:sz w:val="28"/>
          <w:szCs w:val="28"/>
          <w:shd w:val="clear" w:color="auto" w:fill="FFFFFF"/>
          <w:lang w:eastAsia="zh-CN"/>
        </w:rPr>
        <w:t>в отношении муниципального жилищного фонда</w:t>
      </w:r>
      <w:r w:rsidRPr="00943AC2">
        <w:rPr>
          <w:rFonts w:ascii="Times New Roman" w:eastAsia="Times New Roman" w:hAnsi="Times New Roman" w:cs="Times New Roman"/>
          <w:sz w:val="28"/>
          <w:szCs w:val="28"/>
          <w:lang w:eastAsia="zh-CN"/>
        </w:rPr>
        <w:t>.</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1.7. Администрацией в рамках осуществления муниципального жилищного контроля обеспечивается учет объектов муниципального жилищного контроля путем ведения перечня объектов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 xml:space="preserve">1.8. Должностные лица осуществляют подготовку документов и их подписание в порядке и способом, установленном действующим законодательством. </w:t>
      </w:r>
    </w:p>
    <w:p w:rsidR="00815BEE" w:rsidRPr="00943AC2" w:rsidRDefault="00815BEE" w:rsidP="00815BEE">
      <w:pPr>
        <w:spacing w:after="0" w:line="360" w:lineRule="auto"/>
        <w:jc w:val="center"/>
        <w:rPr>
          <w:rFonts w:ascii="Times New Roman" w:eastAsia="Times New Roman" w:hAnsi="Times New Roman" w:cs="Times New Roman"/>
          <w:sz w:val="28"/>
          <w:szCs w:val="28"/>
          <w:lang w:eastAsia="zh-CN"/>
        </w:rPr>
      </w:pPr>
    </w:p>
    <w:p w:rsidR="00815BEE" w:rsidRPr="00943AC2" w:rsidRDefault="00815BEE" w:rsidP="00815BEE">
      <w:pPr>
        <w:spacing w:after="0" w:line="360" w:lineRule="auto"/>
        <w:jc w:val="center"/>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2. Управление рисками причинения вреда (ущерба) охраняемым законом ценностям при осуществлении муниципального контроля </w:t>
      </w:r>
    </w:p>
    <w:p w:rsidR="00815BEE" w:rsidRPr="00943AC2" w:rsidRDefault="00815BEE" w:rsidP="00815BEE">
      <w:pPr>
        <w:spacing w:after="0" w:line="360" w:lineRule="auto"/>
        <w:jc w:val="center"/>
        <w:rPr>
          <w:rFonts w:ascii="Times New Roman" w:eastAsia="Times New Roman" w:hAnsi="Times New Roman" w:cs="Times New Roman"/>
          <w:sz w:val="28"/>
          <w:szCs w:val="28"/>
          <w:lang w:eastAsia="zh-CN"/>
        </w:rPr>
      </w:pP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 xml:space="preserve">2.2.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1) средний риск;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2) умеренный риск;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3) низкий риск.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2.3. Объекты контроля относятся к следующим категориям риска: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proofErr w:type="gramStart"/>
      <w:r w:rsidRPr="00943AC2">
        <w:rPr>
          <w:rFonts w:ascii="Times New Roman" w:eastAsia="Times New Roman" w:hAnsi="Times New Roman" w:cs="Times New Roman"/>
          <w:sz w:val="28"/>
          <w:szCs w:val="28"/>
          <w:lang w:eastAsia="zh-CN"/>
        </w:rPr>
        <w:t>2.3.1. к категории среднего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выданного по факту несоблюдения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w:t>
      </w:r>
      <w:proofErr w:type="gramEnd"/>
      <w:r w:rsidRPr="00943AC2">
        <w:rPr>
          <w:rFonts w:ascii="Times New Roman" w:eastAsia="Times New Roman" w:hAnsi="Times New Roman" w:cs="Times New Roman"/>
          <w:sz w:val="28"/>
          <w:szCs w:val="28"/>
          <w:lang w:eastAsia="zh-CN"/>
        </w:rPr>
        <w:t xml:space="preserve"> </w:t>
      </w:r>
      <w:proofErr w:type="gramStart"/>
      <w:r w:rsidRPr="00943AC2">
        <w:rPr>
          <w:rFonts w:ascii="Times New Roman" w:eastAsia="Times New Roman" w:hAnsi="Times New Roman" w:cs="Times New Roman"/>
          <w:sz w:val="28"/>
          <w:szCs w:val="28"/>
          <w:lang w:eastAsia="zh-CN"/>
        </w:rPr>
        <w:t>относящихся к общему имуществу в многоквартирном доме вентиляционных и дымовых каналов и (или) при наличии вступившего в законную силу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w:t>
      </w:r>
      <w:proofErr w:type="gramEnd"/>
      <w:r w:rsidRPr="00943AC2">
        <w:rPr>
          <w:rFonts w:ascii="Times New Roman" w:eastAsia="Times New Roman" w:hAnsi="Times New Roman" w:cs="Times New Roman"/>
          <w:sz w:val="28"/>
          <w:szCs w:val="28"/>
          <w:lang w:eastAsia="zh-CN"/>
        </w:rPr>
        <w:t xml:space="preserve">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proofErr w:type="gramStart"/>
      <w:r w:rsidRPr="00943AC2">
        <w:rPr>
          <w:rFonts w:ascii="Times New Roman" w:eastAsia="Times New Roman" w:hAnsi="Times New Roman" w:cs="Times New Roman"/>
          <w:sz w:val="28"/>
          <w:szCs w:val="28"/>
          <w:lang w:eastAsia="zh-CN"/>
        </w:rPr>
        <w:t xml:space="preserve">2.3.2. к категории умеренного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исполненного предписания, выданного за нарушение требований, предусмотренных </w:t>
      </w:r>
      <w:r w:rsidRPr="00943AC2">
        <w:rPr>
          <w:rFonts w:ascii="Times New Roman" w:eastAsia="Times New Roman" w:hAnsi="Times New Roman" w:cs="Times New Roman"/>
          <w:sz w:val="28"/>
          <w:szCs w:val="28"/>
          <w:lang w:eastAsia="zh-CN"/>
        </w:rPr>
        <w:lastRenderedPageBreak/>
        <w:t>пунктами 1-12 части 1 статьи 20 Жилищного кодекса Российской Федерации, выявленных в ходе осуществления муниципального контроля.</w:t>
      </w:r>
      <w:proofErr w:type="gramEnd"/>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2.3.3. к категории низкого риска - контролируемые лица, не соответствующие критериям, для среднего и умеренного риска.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2.4.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2.5. Контрольный орган осуществляет категорирование объектов контроля в порядке, определенном статьей 24 Федерального закона «О государственном контроле (надзоре) и муниципальном контроле в Российской Федерации». Решение об отнесении объектов контроля к категориям риска принимаются путем подписания соответствующих сведений в Едином реестре видов контроля.</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2.6.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Перечень индикаторов риска по муниципальному контролю разрабатывается контрольным органом</w:t>
      </w:r>
      <w:r w:rsidR="007504F3" w:rsidRPr="00943AC2">
        <w:rPr>
          <w:rFonts w:ascii="Times New Roman" w:eastAsia="Times New Roman" w:hAnsi="Times New Roman" w:cs="Times New Roman"/>
          <w:sz w:val="28"/>
          <w:szCs w:val="28"/>
          <w:lang w:eastAsia="zh-CN"/>
        </w:rPr>
        <w:t xml:space="preserve"> </w:t>
      </w:r>
      <w:r w:rsidRPr="00943AC2">
        <w:rPr>
          <w:rFonts w:ascii="Times New Roman" w:eastAsia="Times New Roman" w:hAnsi="Times New Roman" w:cs="Times New Roman"/>
          <w:sz w:val="28"/>
          <w:szCs w:val="28"/>
          <w:lang w:eastAsia="zh-CN"/>
        </w:rPr>
        <w:t xml:space="preserve">и утверждается </w:t>
      </w:r>
      <w:r w:rsidR="007504F3" w:rsidRPr="00943AC2">
        <w:rPr>
          <w:rFonts w:ascii="Times New Roman" w:eastAsia="Times New Roman" w:hAnsi="Times New Roman" w:cs="Times New Roman"/>
          <w:sz w:val="28"/>
          <w:szCs w:val="28"/>
          <w:lang w:eastAsia="zh-CN"/>
        </w:rPr>
        <w:t>представительным органом муниципального образования.</w:t>
      </w:r>
    </w:p>
    <w:p w:rsidR="00815BEE" w:rsidRPr="00943AC2" w:rsidRDefault="00815BEE" w:rsidP="00815BEE">
      <w:pPr>
        <w:spacing w:after="0" w:line="240" w:lineRule="auto"/>
        <w:jc w:val="center"/>
        <w:rPr>
          <w:rFonts w:ascii="Times New Roman" w:eastAsia="Times New Roman" w:hAnsi="Times New Roman" w:cs="Times New Roman"/>
          <w:b/>
          <w:bCs/>
          <w:sz w:val="28"/>
          <w:szCs w:val="28"/>
          <w:lang w:eastAsia="zh-CN"/>
        </w:rPr>
      </w:pPr>
      <w:r w:rsidRPr="00943AC2">
        <w:rPr>
          <w:rFonts w:ascii="Times New Roman" w:eastAsia="Times New Roman" w:hAnsi="Times New Roman" w:cs="Times New Roman"/>
          <w:b/>
          <w:bCs/>
          <w:sz w:val="28"/>
          <w:szCs w:val="28"/>
          <w:lang w:eastAsia="zh-CN"/>
        </w:rPr>
        <w:t>3. Профилактика рисков причинения вреда (ущерба) охраняемым законом ценностям</w:t>
      </w:r>
    </w:p>
    <w:p w:rsidR="00815BEE" w:rsidRPr="00943AC2" w:rsidRDefault="00815BEE" w:rsidP="00815BEE">
      <w:pPr>
        <w:spacing w:after="0" w:line="240" w:lineRule="auto"/>
        <w:jc w:val="center"/>
        <w:rPr>
          <w:rFonts w:ascii="Times New Roman" w:eastAsia="Times New Roman" w:hAnsi="Times New Roman" w:cs="Times New Roman"/>
          <w:b/>
          <w:bCs/>
          <w:sz w:val="28"/>
          <w:szCs w:val="28"/>
          <w:lang w:eastAsia="zh-CN"/>
        </w:rPr>
      </w:pP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3.1. Администрация осуществляет муниципальный жилищный </w:t>
      </w:r>
      <w:proofErr w:type="gramStart"/>
      <w:r w:rsidRPr="00943AC2">
        <w:rPr>
          <w:rFonts w:ascii="Times New Roman" w:eastAsia="Times New Roman" w:hAnsi="Times New Roman" w:cs="Times New Roman"/>
          <w:sz w:val="28"/>
          <w:szCs w:val="28"/>
          <w:lang w:eastAsia="zh-CN"/>
        </w:rPr>
        <w:t>контроль</w:t>
      </w:r>
      <w:proofErr w:type="gramEnd"/>
      <w:r w:rsidRPr="00943AC2">
        <w:rPr>
          <w:rFonts w:ascii="Times New Roman" w:eastAsia="Times New Roman" w:hAnsi="Times New Roman" w:cs="Times New Roman"/>
          <w:sz w:val="28"/>
          <w:szCs w:val="28"/>
          <w:lang w:eastAsia="zh-CN"/>
        </w:rPr>
        <w:t xml:space="preserve"> в том числе посредством проведения профилактических мероприятий.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w:t>
      </w:r>
      <w:r w:rsidRPr="00943AC2">
        <w:rPr>
          <w:rFonts w:ascii="Times New Roman" w:eastAsia="Times New Roman" w:hAnsi="Times New Roman" w:cs="Times New Roman"/>
          <w:sz w:val="28"/>
          <w:szCs w:val="28"/>
          <w:lang w:eastAsia="zh-CN"/>
        </w:rPr>
        <w:lastRenderedPageBreak/>
        <w:t>(или) причинению вреда (ущерба) охраняемым законом ценностям, и доведения обязательных требований до контролируемых лиц, способов их соблюдения.</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3.3.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w:t>
      </w:r>
      <w:r w:rsidRPr="00943AC2">
        <w:rPr>
          <w:rFonts w:ascii="Times New Roman" w:eastAsia="Times New Roman" w:hAnsi="Times New Roman" w:cs="Times New Roman"/>
          <w:iCs/>
          <w:sz w:val="28"/>
          <w:szCs w:val="28"/>
          <w:lang w:eastAsia="zh-CN"/>
        </w:rPr>
        <w:t>уполномоченному должностному лицу</w:t>
      </w:r>
      <w:r w:rsidRPr="00943AC2">
        <w:rPr>
          <w:rFonts w:ascii="Times New Roman" w:eastAsia="Times New Roman" w:hAnsi="Times New Roman" w:cs="Times New Roman"/>
          <w:sz w:val="28"/>
          <w:szCs w:val="28"/>
          <w:lang w:eastAsia="zh-CN"/>
        </w:rPr>
        <w:t xml:space="preserve"> для принятия решения о проведении контрольных мероприятий.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3.5. При осуществлении администрацией муниципального жилищного контроля могут проводиться следующие виды профилактических мероприятий: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1) информирование;</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3) объявление предостережений;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4) консультирование;</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5) профилактический визит.</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 xml:space="preserve">3.6. </w:t>
      </w:r>
      <w:proofErr w:type="gramStart"/>
      <w:r w:rsidRPr="00943AC2">
        <w:rPr>
          <w:rFonts w:ascii="Times New Roman" w:eastAsia="Times New Roman" w:hAnsi="Times New Roman" w:cs="Times New Roman"/>
          <w:sz w:val="28"/>
          <w:szCs w:val="28"/>
          <w:lang w:eastAsia="ru-RU"/>
        </w:rPr>
        <w:t xml:space="preserve">Информирование осуществляется администрацией по вопросам соблюдения обязательных требований посредством размещения </w:t>
      </w:r>
      <w:r w:rsidRPr="00943AC2">
        <w:rPr>
          <w:rFonts w:ascii="Times New Roman" w:eastAsia="Times New Roman" w:hAnsi="Times New Roman" w:cs="Times New Roman"/>
          <w:sz w:val="28"/>
          <w:szCs w:val="28"/>
          <w:lang w:eastAsia="ru-RU"/>
        </w:rPr>
        <w:lastRenderedPageBreak/>
        <w:t>соответствующих сведений на официальном сайте администрации</w:t>
      </w:r>
      <w:r w:rsidRPr="00943AC2">
        <w:rPr>
          <w:rFonts w:ascii="Times New Roman" w:eastAsia="Times New Roman" w:hAnsi="Times New Roman" w:cs="Times New Roman"/>
          <w:sz w:val="28"/>
          <w:szCs w:val="28"/>
          <w:vertAlign w:val="superscript"/>
          <w:lang w:eastAsia="ru-RU"/>
        </w:rPr>
        <w:footnoteReference w:id="1"/>
      </w:r>
      <w:r w:rsidRPr="00943AC2">
        <w:rPr>
          <w:rFonts w:ascii="Times New Roman" w:eastAsia="Times New Roman" w:hAnsi="Times New Roman" w:cs="Times New Roman"/>
          <w:sz w:val="28"/>
          <w:szCs w:val="28"/>
          <w:lang w:eastAsia="ru-RU"/>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943AC2">
        <w:rPr>
          <w:rFonts w:ascii="Times New Roman" w:eastAsia="Times New Roman" w:hAnsi="Times New Roman" w:cs="Times New Roman"/>
          <w:sz w:val="28"/>
          <w:szCs w:val="28"/>
          <w:shd w:val="clear" w:color="auto" w:fill="FFFFFF"/>
          <w:lang w:eastAsia="ru-RU"/>
        </w:rPr>
        <w:t xml:space="preserve">доступ к специальному разделу должен осуществляться с главной (основной) страницы </w:t>
      </w:r>
      <w:r w:rsidRPr="00943AC2">
        <w:rPr>
          <w:rFonts w:ascii="Times New Roman" w:eastAsia="Times New Roman" w:hAnsi="Times New Roman" w:cs="Times New Roman"/>
          <w:sz w:val="28"/>
          <w:szCs w:val="28"/>
          <w:lang w:eastAsia="ru-RU"/>
        </w:rPr>
        <w:t>официального сайта администрации</w:t>
      </w:r>
      <w:r w:rsidRPr="00943AC2">
        <w:rPr>
          <w:rFonts w:ascii="Times New Roman" w:eastAsia="Times New Roman" w:hAnsi="Times New Roman" w:cs="Times New Roman"/>
          <w:sz w:val="28"/>
          <w:szCs w:val="28"/>
          <w:shd w:val="clear" w:color="auto" w:fill="FFFFFF"/>
          <w:lang w:eastAsia="ru-RU"/>
        </w:rPr>
        <w:t>)</w:t>
      </w:r>
      <w:r w:rsidRPr="00943AC2">
        <w:rPr>
          <w:rFonts w:ascii="Times New Roman" w:eastAsia="Times New Roman" w:hAnsi="Times New Roman" w:cs="Times New Roman"/>
          <w:sz w:val="28"/>
          <w:szCs w:val="28"/>
          <w:lang w:eastAsia="ru-RU"/>
        </w:rPr>
        <w:t>, в средствах массовой информации,</w:t>
      </w:r>
      <w:r w:rsidRPr="00943AC2">
        <w:rPr>
          <w:rFonts w:ascii="Times New Roman" w:eastAsia="Times New Roman" w:hAnsi="Times New Roman" w:cs="Times New Roman"/>
          <w:sz w:val="28"/>
          <w:szCs w:val="28"/>
          <w:shd w:val="clear" w:color="auto" w:fill="FFFFFF"/>
          <w:lang w:eastAsia="ru-RU"/>
        </w:rPr>
        <w:t xml:space="preserve"> через личные кабинеты контролируемых лиц в государственных информационных системах и в иных формах.</w:t>
      </w:r>
      <w:proofErr w:type="gramEnd"/>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943AC2">
          <w:rPr>
            <w:rFonts w:ascii="Times New Roman" w:eastAsia="Times New Roman" w:hAnsi="Times New Roman" w:cs="Times New Roman"/>
            <w:sz w:val="28"/>
            <w:szCs w:val="28"/>
            <w:u w:val="single"/>
            <w:lang w:eastAsia="zh-CN"/>
          </w:rPr>
          <w:t>частью 3 статьи 46</w:t>
        </w:r>
      </w:hyperlink>
      <w:r w:rsidRPr="00943AC2">
        <w:rPr>
          <w:rFonts w:ascii="Times New Roman" w:eastAsia="Times New Roman" w:hAnsi="Times New Roman" w:cs="Times New Roman"/>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Администрация осуществля</w:t>
      </w:r>
      <w:r w:rsidR="00943AC2" w:rsidRPr="00943AC2">
        <w:rPr>
          <w:rFonts w:ascii="Times New Roman" w:eastAsia="Times New Roman" w:hAnsi="Times New Roman" w:cs="Times New Roman"/>
          <w:sz w:val="28"/>
          <w:szCs w:val="28"/>
          <w:lang w:eastAsia="zh-CN"/>
        </w:rPr>
        <w:t>ет</w:t>
      </w:r>
      <w:r w:rsidRPr="00943AC2">
        <w:rPr>
          <w:rFonts w:ascii="Times New Roman" w:eastAsia="Times New Roman" w:hAnsi="Times New Roman" w:cs="Times New Roman"/>
          <w:sz w:val="28"/>
          <w:szCs w:val="28"/>
          <w:lang w:eastAsia="zh-CN"/>
        </w:rPr>
        <w:t xml:space="preserve"> информирование также в иных формах:</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при проведении собраний, конференций граждан, круглых столов и в иных формах совместного присутствия граждан;</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 размещение</w:t>
      </w:r>
      <w:r w:rsidR="00164968" w:rsidRPr="00943AC2">
        <w:rPr>
          <w:rFonts w:ascii="Times New Roman" w:eastAsia="Times New Roman" w:hAnsi="Times New Roman" w:cs="Times New Roman"/>
          <w:sz w:val="28"/>
          <w:szCs w:val="28"/>
          <w:lang w:eastAsia="zh-CN"/>
        </w:rPr>
        <w:t xml:space="preserve"> информации в социальных сетях а</w:t>
      </w:r>
      <w:r w:rsidRPr="00943AC2">
        <w:rPr>
          <w:rFonts w:ascii="Times New Roman" w:eastAsia="Times New Roman" w:hAnsi="Times New Roman" w:cs="Times New Roman"/>
          <w:sz w:val="28"/>
          <w:szCs w:val="28"/>
          <w:lang w:eastAsia="zh-CN"/>
        </w:rPr>
        <w:t>дминистрации.</w:t>
      </w:r>
    </w:p>
    <w:p w:rsidR="00815BEE" w:rsidRPr="00943AC2" w:rsidRDefault="00815BEE" w:rsidP="007504F3">
      <w:pPr>
        <w:spacing w:after="0" w:line="360" w:lineRule="auto"/>
        <w:ind w:firstLine="709"/>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 xml:space="preserve">3.7. </w:t>
      </w:r>
      <w:proofErr w:type="gramStart"/>
      <w:r w:rsidRPr="00943AC2">
        <w:rPr>
          <w:rFonts w:ascii="Times New Roman" w:eastAsia="Times New Roman" w:hAnsi="Times New Roman" w:cs="Times New Roman"/>
          <w:sz w:val="28"/>
          <w:szCs w:val="28"/>
          <w:lang w:eastAsia="ru-RU"/>
        </w:rPr>
        <w:t>Предостережение о недопустимости нарушения обязательных требований и предложение</w:t>
      </w:r>
      <w:r w:rsidRPr="00943AC2">
        <w:rPr>
          <w:rFonts w:ascii="Times New Roman" w:eastAsia="Times New Roman" w:hAnsi="Times New Roman" w:cs="Times New Roman"/>
          <w:sz w:val="28"/>
          <w:szCs w:val="28"/>
          <w:shd w:val="clear" w:color="auto" w:fill="FFFFFF"/>
          <w:lang w:eastAsia="ru-RU"/>
        </w:rPr>
        <w:t xml:space="preserve"> принять меры по обеспечению соблюдения обязательных требований</w:t>
      </w:r>
      <w:r w:rsidRPr="00943AC2">
        <w:rPr>
          <w:rFonts w:ascii="Times New Roman" w:eastAsia="Times New Roman" w:hAnsi="Times New Roman" w:cs="Times New Roman"/>
          <w:sz w:val="28"/>
          <w:szCs w:val="28"/>
          <w:lang w:eastAsia="ru-RU"/>
        </w:rPr>
        <w:t xml:space="preserve"> объявляются контролируемому лицу в случае наличия у администрации сведений о готовящихся нарушениях обязательных требований </w:t>
      </w:r>
      <w:r w:rsidRPr="00943AC2">
        <w:rPr>
          <w:rFonts w:ascii="Times New Roman" w:eastAsia="Times New Roman" w:hAnsi="Times New Roman" w:cs="Times New Roman"/>
          <w:sz w:val="28"/>
          <w:szCs w:val="28"/>
          <w:shd w:val="clear" w:color="auto" w:fill="FFFFFF"/>
          <w:lang w:eastAsia="ru-RU"/>
        </w:rPr>
        <w:t>или признаках нарушений обязательных требований </w:t>
      </w:r>
      <w:r w:rsidRPr="00943AC2">
        <w:rPr>
          <w:rFonts w:ascii="Times New Roman" w:eastAsia="Times New Roman" w:hAnsi="Times New Roman" w:cs="Times New Roman"/>
          <w:sz w:val="28"/>
          <w:szCs w:val="28"/>
          <w:lang w:eastAsia="ru-RU"/>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943AC2">
        <w:rPr>
          <w:rFonts w:ascii="Times New Roman" w:eastAsia="Times New Roman" w:hAnsi="Times New Roman" w:cs="Times New Roman"/>
          <w:sz w:val="28"/>
          <w:szCs w:val="28"/>
          <w:lang w:eastAsia="ru-RU"/>
        </w:rPr>
        <w:t xml:space="preserve"> законом ценностям. Предостережения объявляются (подписываются) </w:t>
      </w:r>
      <w:r w:rsidR="007504F3" w:rsidRPr="00943AC2">
        <w:rPr>
          <w:rFonts w:ascii="Times New Roman" w:eastAsia="Times New Roman" w:hAnsi="Times New Roman" w:cs="Times New Roman"/>
          <w:sz w:val="28"/>
          <w:szCs w:val="28"/>
          <w:lang w:eastAsia="ru-RU"/>
        </w:rPr>
        <w:t xml:space="preserve">Главой муниципального образования «Муниципальный округ Балезинский район Удмуртской Республики», (либо лицом, его заменяющим) </w:t>
      </w:r>
      <w:r w:rsidRPr="00943AC2">
        <w:rPr>
          <w:rFonts w:ascii="Times New Roman" w:eastAsia="Times New Roman" w:hAnsi="Times New Roman" w:cs="Times New Roman"/>
          <w:sz w:val="28"/>
          <w:szCs w:val="28"/>
          <w:lang w:eastAsia="ru-RU"/>
        </w:rPr>
        <w:t xml:space="preserve"> -</w:t>
      </w:r>
      <w:r w:rsidRPr="00943AC2">
        <w:rPr>
          <w:rFonts w:ascii="Times New Roman" w:eastAsia="Times New Roman" w:hAnsi="Times New Roman" w:cs="Times New Roman"/>
          <w:iCs/>
          <w:sz w:val="28"/>
          <w:szCs w:val="28"/>
          <w:lang w:eastAsia="ru-RU"/>
        </w:rPr>
        <w:t xml:space="preserve"> </w:t>
      </w:r>
      <w:r w:rsidRPr="00943AC2">
        <w:rPr>
          <w:rFonts w:ascii="Times New Roman" w:eastAsia="Times New Roman" w:hAnsi="Times New Roman" w:cs="Times New Roman"/>
          <w:sz w:val="28"/>
          <w:szCs w:val="28"/>
          <w:lang w:eastAsia="ru-RU"/>
        </w:rPr>
        <w:t xml:space="preserve">не позднее 30 дней со дня получения указанных сведений.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По результатам рассмотрения предостережения контролируемым лицом в течение 20 рабочих дней может быть подано в администрацию возражение, в котором указываются:</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а) наименование юридического лица, фамилия, имя, отчество (при наличии) индивидуального предпринимателя;</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б) идентификационный номер налогоплательщика - контролируемого лица;</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в) дата и номер предостережения, направленного в адрес контролируемого лица;</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с приложением документов, подтверждающих обоснованность возражений, или их копии.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администрацию, либо иными указанными в предостережении способами.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Контрольный орган, по итогам рассмотрения возражения, принимает решение:</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отменить предостережение;</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оставить предостережение в силе.</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proofErr w:type="gramStart"/>
      <w:r w:rsidRPr="00943AC2">
        <w:rPr>
          <w:rFonts w:ascii="Times New Roman" w:eastAsia="Times New Roman" w:hAnsi="Times New Roman" w:cs="Times New Roman"/>
          <w:sz w:val="28"/>
          <w:szCs w:val="28"/>
          <w:lang w:eastAsia="zh-CN"/>
        </w:rPr>
        <w:t>По итогам рассмотрения возражения контролируемому лицу в течение 20 рабочих дней со дня получения возражения направляется ответ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w:t>
      </w:r>
      <w:proofErr w:type="gramEnd"/>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3.8.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Л</w:t>
      </w:r>
      <w:r w:rsidR="00164968" w:rsidRPr="00943AC2">
        <w:rPr>
          <w:rFonts w:ascii="Times New Roman" w:eastAsia="Times New Roman" w:hAnsi="Times New Roman" w:cs="Times New Roman"/>
          <w:sz w:val="28"/>
          <w:szCs w:val="28"/>
          <w:lang w:eastAsia="zh-CN"/>
        </w:rPr>
        <w:t>ичный прием граждан проводится Г</w:t>
      </w:r>
      <w:r w:rsidRPr="00943AC2">
        <w:rPr>
          <w:rFonts w:ascii="Times New Roman" w:eastAsia="Times New Roman" w:hAnsi="Times New Roman" w:cs="Times New Roman"/>
          <w:sz w:val="28"/>
          <w:szCs w:val="28"/>
          <w:lang w:eastAsia="zh-CN"/>
        </w:rPr>
        <w:t>лавой (заместителем главы</w:t>
      </w:r>
      <w:r w:rsidR="00164968" w:rsidRPr="00943AC2">
        <w:rPr>
          <w:rFonts w:ascii="Times New Roman" w:eastAsia="Times New Roman" w:hAnsi="Times New Roman" w:cs="Times New Roman"/>
          <w:sz w:val="28"/>
          <w:szCs w:val="28"/>
          <w:lang w:eastAsia="zh-CN"/>
        </w:rPr>
        <w:t xml:space="preserve"> </w:t>
      </w:r>
      <w:proofErr w:type="spellStart"/>
      <w:r w:rsidR="00164968" w:rsidRPr="00943AC2">
        <w:rPr>
          <w:rFonts w:ascii="Times New Roman" w:eastAsia="Times New Roman" w:hAnsi="Times New Roman" w:cs="Times New Roman"/>
          <w:sz w:val="28"/>
          <w:szCs w:val="28"/>
          <w:lang w:eastAsia="zh-CN"/>
        </w:rPr>
        <w:t>Администации</w:t>
      </w:r>
      <w:proofErr w:type="spellEnd"/>
      <w:r w:rsidRPr="00943AC2">
        <w:rPr>
          <w:rFonts w:ascii="Times New Roman" w:eastAsia="Times New Roman" w:hAnsi="Times New Roman" w:cs="Times New Roman"/>
          <w:sz w:val="28"/>
          <w:szCs w:val="28"/>
          <w:lang w:eastAsia="zh-CN"/>
        </w:rPr>
        <w:t xml:space="preserve">) </w:t>
      </w:r>
      <w:r w:rsidR="000505B1" w:rsidRPr="00943AC2">
        <w:rPr>
          <w:rFonts w:ascii="Times New Roman" w:eastAsia="Times New Roman" w:hAnsi="Times New Roman" w:cs="Times New Roman"/>
          <w:sz w:val="28"/>
          <w:szCs w:val="28"/>
          <w:lang w:eastAsia="zh-CN"/>
        </w:rPr>
        <w:t xml:space="preserve">(или лицами их замещающими) </w:t>
      </w:r>
      <w:r w:rsidR="00840FDD" w:rsidRPr="00943AC2">
        <w:rPr>
          <w:rFonts w:ascii="Times New Roman" w:eastAsia="Times New Roman" w:hAnsi="Times New Roman" w:cs="Times New Roman"/>
          <w:sz w:val="28"/>
          <w:szCs w:val="28"/>
          <w:lang w:eastAsia="zh-CN"/>
        </w:rPr>
        <w:t xml:space="preserve">муниципального образования «Муниципальный округ Балезинский район Удмуртской Республики» </w:t>
      </w:r>
      <w:r w:rsidRPr="00943AC2">
        <w:rPr>
          <w:rFonts w:ascii="Times New Roman" w:eastAsia="Times New Roman" w:hAnsi="Times New Roman" w:cs="Times New Roman"/>
          <w:iCs/>
          <w:sz w:val="28"/>
          <w:szCs w:val="28"/>
          <w:lang w:eastAsia="zh-CN"/>
        </w:rPr>
        <w:t xml:space="preserve"> </w:t>
      </w:r>
      <w:r w:rsidRPr="00943AC2">
        <w:rPr>
          <w:rFonts w:ascii="Times New Roman" w:eastAsia="Times New Roman" w:hAnsi="Times New Roman" w:cs="Times New Roman"/>
          <w:sz w:val="28"/>
          <w:szCs w:val="28"/>
          <w:lang w:eastAsia="zh-CN"/>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Консультирование осуществляется в устной или письменной форме по следующим вопросам:</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1) организация и осуществление муниципального жилищного контроля;</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2) порядок осуществления контрольных мероприятий, установленных настоящим Положением;</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3) порядок обжалования действий (бездействия) должностных лиц, уполномоченных осуществлять муниципальный жилищный контроль;</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Консультирование контролируемых лиц в устной форме может осуществляться также на собраниях и конференциях граждан.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2) за время консультирования предоставить в устной форме ответ на поставленные вопросы невозможно;</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3) ответ на поставленные вопросы требует дополнительного запроса сведений.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w:t>
      </w:r>
      <w:r w:rsidRPr="00943AC2">
        <w:rPr>
          <w:rFonts w:ascii="Times New Roman" w:eastAsia="Times New Roman" w:hAnsi="Times New Roman" w:cs="Times New Roman"/>
          <w:sz w:val="28"/>
          <w:szCs w:val="28"/>
          <w:lang w:eastAsia="zh-CN"/>
        </w:rPr>
        <w:lastRenderedPageBreak/>
        <w:t>оценки контролируемого лица по вопросам соблюдения обязательных требований.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Должностными лицами, уполномоченными осуществлять муниципальный жилищный контроль, ведется журнал учета консультирований.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proofErr w:type="gramStart"/>
      <w:r w:rsidRPr="00943AC2">
        <w:rPr>
          <w:rFonts w:ascii="Times New Roman" w:eastAsia="Times New Roman" w:hAnsi="Times New Roman" w:cs="Times New Roman"/>
          <w:sz w:val="28"/>
          <w:szCs w:val="28"/>
          <w:lang w:eastAsia="zh-CN"/>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w:t>
      </w:r>
      <w:r w:rsidR="00164968" w:rsidRPr="00943AC2">
        <w:rPr>
          <w:rFonts w:ascii="Times New Roman" w:eastAsia="Times New Roman" w:hAnsi="Times New Roman" w:cs="Times New Roman"/>
          <w:sz w:val="28"/>
          <w:szCs w:val="28"/>
          <w:lang w:eastAsia="zh-CN"/>
        </w:rPr>
        <w:t>ного разъяснения, подписанного Г</w:t>
      </w:r>
      <w:r w:rsidRPr="00943AC2">
        <w:rPr>
          <w:rFonts w:ascii="Times New Roman" w:eastAsia="Times New Roman" w:hAnsi="Times New Roman" w:cs="Times New Roman"/>
          <w:sz w:val="28"/>
          <w:szCs w:val="28"/>
          <w:lang w:eastAsia="zh-CN"/>
        </w:rPr>
        <w:t>лавой (заместителем главы</w:t>
      </w:r>
      <w:r w:rsidR="00164968" w:rsidRPr="00943AC2">
        <w:rPr>
          <w:rFonts w:ascii="Times New Roman" w:eastAsia="Times New Roman" w:hAnsi="Times New Roman" w:cs="Times New Roman"/>
          <w:sz w:val="28"/>
          <w:szCs w:val="28"/>
          <w:lang w:eastAsia="zh-CN"/>
        </w:rPr>
        <w:t xml:space="preserve"> Администрации</w:t>
      </w:r>
      <w:r w:rsidR="000505B1" w:rsidRPr="00943AC2">
        <w:rPr>
          <w:rFonts w:ascii="Times New Roman" w:eastAsia="Times New Roman" w:hAnsi="Times New Roman" w:cs="Times New Roman"/>
          <w:sz w:val="28"/>
          <w:szCs w:val="28"/>
          <w:lang w:eastAsia="zh-CN"/>
        </w:rPr>
        <w:t>) (или лицами их замещающими)</w:t>
      </w:r>
      <w:r w:rsidR="000505B1" w:rsidRPr="00943AC2">
        <w:t xml:space="preserve"> </w:t>
      </w:r>
      <w:r w:rsidR="000505B1" w:rsidRPr="00943AC2">
        <w:rPr>
          <w:rFonts w:ascii="Times New Roman" w:eastAsia="Times New Roman" w:hAnsi="Times New Roman" w:cs="Times New Roman"/>
          <w:sz w:val="28"/>
          <w:szCs w:val="28"/>
          <w:lang w:eastAsia="zh-CN"/>
        </w:rPr>
        <w:t xml:space="preserve">муниципального образования «Муниципальный округ Балезинский район Удмуртской Республики» </w:t>
      </w:r>
      <w:r w:rsidRPr="00943AC2">
        <w:rPr>
          <w:rFonts w:ascii="Times New Roman" w:eastAsia="Times New Roman" w:hAnsi="Times New Roman" w:cs="Times New Roman"/>
          <w:sz w:val="28"/>
          <w:szCs w:val="28"/>
          <w:lang w:eastAsia="zh-CN"/>
        </w:rPr>
        <w:t>или должностным лицом, уполномоченным осуществлять муниципальный жилищный контроль.</w:t>
      </w:r>
      <w:proofErr w:type="gramEnd"/>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3.9.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«О государственном контроле (надзоре) и муниципальном контроле в Российской Федерации» с периодичностью, установленной постановлением Правительства Российской Федерации.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Контрольный орган проводит обязательные профилактические визиты в порядке, определенном статьей 52.1 Федерального закона «О государственном контроле (надзоре) и муниципальном контроле в Российской Федерации», со следующей периодичностью: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 xml:space="preserve">- для объектов высокого риска - один обязательный профилактический визит в год;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для объектов контроля, отнесенных к категории значительного, среднего или умеренного риска с периодичностью, установленной постановлением Правительства Российской Федерации</w:t>
      </w:r>
      <w:proofErr w:type="gramStart"/>
      <w:r w:rsidRPr="00943AC2">
        <w:rPr>
          <w:rFonts w:ascii="Times New Roman" w:eastAsia="Times New Roman" w:hAnsi="Times New Roman" w:cs="Times New Roman"/>
          <w:sz w:val="28"/>
          <w:szCs w:val="28"/>
          <w:lang w:eastAsia="zh-CN"/>
        </w:rPr>
        <w:t>.</w:t>
      </w:r>
      <w:r w:rsidR="00B507AD" w:rsidRPr="00943AC2">
        <w:rPr>
          <w:rFonts w:ascii="Times New Roman" w:eastAsia="Times New Roman" w:hAnsi="Times New Roman" w:cs="Times New Roman"/>
          <w:sz w:val="28"/>
          <w:szCs w:val="28"/>
          <w:lang w:eastAsia="zh-CN"/>
        </w:rPr>
        <w:t>(</w:t>
      </w:r>
      <w:proofErr w:type="gramEnd"/>
      <w:r w:rsidR="00B507AD" w:rsidRPr="00943AC2">
        <w:rPr>
          <w:rFonts w:ascii="Times New Roman" w:eastAsia="Times New Roman" w:hAnsi="Times New Roman" w:cs="Times New Roman"/>
          <w:sz w:val="28"/>
          <w:szCs w:val="28"/>
          <w:lang w:eastAsia="zh-CN"/>
        </w:rPr>
        <w:t>ФЗ-248, ч.2,ст.25)</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Обязательные профилактические визиты в отношении </w:t>
      </w:r>
      <w:r w:rsidR="00FE14D1" w:rsidRPr="00943AC2">
        <w:rPr>
          <w:rFonts w:ascii="Times New Roman" w:eastAsia="Times New Roman" w:hAnsi="Times New Roman" w:cs="Times New Roman"/>
          <w:sz w:val="28"/>
          <w:szCs w:val="28"/>
          <w:lang w:eastAsia="zh-CN"/>
        </w:rPr>
        <w:t>низкой категории риска</w:t>
      </w:r>
      <w:r w:rsidRPr="00943AC2">
        <w:rPr>
          <w:rFonts w:ascii="Times New Roman" w:eastAsia="Times New Roman" w:hAnsi="Times New Roman" w:cs="Times New Roman"/>
          <w:sz w:val="28"/>
          <w:szCs w:val="28"/>
          <w:lang w:eastAsia="zh-CN"/>
        </w:rPr>
        <w:t xml:space="preserve"> не проводятся.</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Профилактический визит по инициативе контролируемого лица проводится должностными лицами контрольного (надзорного) органа в соответствии со статьей 52.2. Федерального закона «О государственном контроле (надзоре) и муниципальном контроле в Российской Федерации».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p>
    <w:p w:rsidR="00815BEE" w:rsidRPr="00943AC2" w:rsidRDefault="00815BEE" w:rsidP="00815BEE">
      <w:pPr>
        <w:spacing w:after="0" w:line="360" w:lineRule="auto"/>
        <w:jc w:val="center"/>
        <w:rPr>
          <w:rFonts w:ascii="Times New Roman" w:eastAsia="Times New Roman" w:hAnsi="Times New Roman" w:cs="Times New Roman"/>
          <w:b/>
          <w:bCs/>
          <w:sz w:val="28"/>
          <w:szCs w:val="28"/>
          <w:lang w:eastAsia="zh-CN"/>
        </w:rPr>
      </w:pPr>
      <w:r w:rsidRPr="00943AC2">
        <w:rPr>
          <w:rFonts w:ascii="Times New Roman" w:eastAsia="Times New Roman" w:hAnsi="Times New Roman" w:cs="Times New Roman"/>
          <w:b/>
          <w:bCs/>
          <w:sz w:val="28"/>
          <w:szCs w:val="28"/>
          <w:lang w:eastAsia="zh-CN"/>
        </w:rPr>
        <w:t xml:space="preserve">4. Осуществление муниципального контроля </w:t>
      </w:r>
    </w:p>
    <w:p w:rsidR="00815BEE" w:rsidRPr="00943AC2" w:rsidRDefault="00815BEE" w:rsidP="00815BEE">
      <w:pPr>
        <w:spacing w:after="0" w:line="360" w:lineRule="auto"/>
        <w:jc w:val="center"/>
        <w:rPr>
          <w:rFonts w:ascii="Times New Roman" w:eastAsia="Times New Roman" w:hAnsi="Times New Roman" w:cs="Times New Roman"/>
          <w:b/>
          <w:bCs/>
          <w:sz w:val="28"/>
          <w:szCs w:val="28"/>
          <w:lang w:eastAsia="zh-CN"/>
        </w:rPr>
      </w:pP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4.1. Муниципальный контроль осуществляется путем проведения контрольных (надзорных) мероприятий </w:t>
      </w:r>
      <w:proofErr w:type="gramStart"/>
      <w:r w:rsidRPr="00943AC2">
        <w:rPr>
          <w:rFonts w:ascii="Times New Roman" w:eastAsia="Times New Roman" w:hAnsi="Times New Roman" w:cs="Times New Roman"/>
          <w:sz w:val="28"/>
          <w:szCs w:val="28"/>
          <w:lang w:eastAsia="zh-CN"/>
        </w:rPr>
        <w:t>со</w:t>
      </w:r>
      <w:proofErr w:type="gramEnd"/>
      <w:r w:rsidRPr="00943AC2">
        <w:rPr>
          <w:rFonts w:ascii="Times New Roman" w:eastAsia="Times New Roman" w:hAnsi="Times New Roman" w:cs="Times New Roman"/>
          <w:sz w:val="28"/>
          <w:szCs w:val="28"/>
          <w:lang w:eastAsia="zh-CN"/>
        </w:rPr>
        <w:t xml:space="preserve"> взаимодействием с контролируемым лицом и контрольных (надзорных) мероприятий без взаимодействия с контролируемым лицом.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iCs/>
          <w:sz w:val="28"/>
          <w:szCs w:val="28"/>
          <w:lang w:eastAsia="zh-CN"/>
        </w:rPr>
        <w:t>Вариант 1:</w:t>
      </w:r>
      <w:r w:rsidRPr="00943AC2">
        <w:rPr>
          <w:rFonts w:ascii="Times New Roman" w:eastAsia="Times New Roman" w:hAnsi="Times New Roman" w:cs="Times New Roman"/>
          <w:sz w:val="28"/>
          <w:szCs w:val="28"/>
          <w:lang w:eastAsia="zh-CN"/>
        </w:rPr>
        <w:t xml:space="preserve"> Муниципальный контроль осуществляется без проведения плановых контрольных (надзорных) мероприятий.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iCs/>
          <w:sz w:val="28"/>
          <w:szCs w:val="28"/>
          <w:lang w:eastAsia="zh-CN"/>
        </w:rPr>
        <w:t>Вариант 2</w:t>
      </w:r>
      <w:r w:rsidR="00FE14D1" w:rsidRPr="00943AC2">
        <w:rPr>
          <w:rFonts w:ascii="Times New Roman" w:eastAsia="Times New Roman" w:hAnsi="Times New Roman" w:cs="Times New Roman"/>
          <w:iCs/>
          <w:sz w:val="28"/>
          <w:szCs w:val="28"/>
          <w:lang w:eastAsia="zh-CN"/>
        </w:rPr>
        <w:t>:</w:t>
      </w:r>
      <w:r w:rsidRPr="00943AC2">
        <w:rPr>
          <w:rFonts w:ascii="Times New Roman" w:eastAsia="Times New Roman" w:hAnsi="Times New Roman" w:cs="Times New Roman"/>
          <w:sz w:val="28"/>
          <w:szCs w:val="28"/>
          <w:lang w:eastAsia="zh-CN"/>
        </w:rPr>
        <w:t xml:space="preserve"> </w:t>
      </w:r>
      <w:r w:rsidRPr="00943AC2">
        <w:rPr>
          <w:rFonts w:ascii="Times New Roman" w:eastAsia="Times New Roman" w:hAnsi="Times New Roman" w:cs="Times New Roman"/>
          <w:iCs/>
          <w:sz w:val="28"/>
          <w:szCs w:val="28"/>
          <w:lang w:eastAsia="zh-CN"/>
        </w:rPr>
        <w:t>(если есть категории чрезвычайно высокого и высокого риска):</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Муниципальный контроль осуществляется на плановой основе в отношении объектов с высокой категорией риска, в отношении которых проводится одно плановое контрольное (надзорное) мероприятие в два года (инспекционный визит или выездная проверка).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Плановые контрольные (надзорные) мероприятия могут быть заменены обязательным профилактическим визитом в соответствии с частью 2 статьи 25 Федерального закона «О государственном контроле (надзоре) и муниципальном контроле в Российской Федерации».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 xml:space="preserve">План контрольных мероприятий формируется в порядке, установленном статьей 61 Федерального закона «О государственном контроле (надзоре) и муниципальном контроле в Российской Федерации».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4.2. В рамках осуществления муниципального контроля во взаимодействии с контролируемым лицом проводятся следующие контрольные мероприятия: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а) инспекционный визит;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б) документарная проверка;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в) выездная проверка.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4.3. Без взаимодействия с контролируемым лицом проводятся следующие контрольные мероприятия (далее - контрольные мероприятия без взаимодействия):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а) наблюдение за соблюдением обязательных требований (мониторинг безопасности);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б) выездное обследование.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w:t>
      </w:r>
    </w:p>
    <w:p w:rsidR="00815BEE" w:rsidRPr="00943AC2" w:rsidRDefault="00815BEE" w:rsidP="00815BEE">
      <w:pPr>
        <w:spacing w:after="0" w:line="360" w:lineRule="auto"/>
        <w:ind w:firstLine="709"/>
        <w:jc w:val="both"/>
        <w:rPr>
          <w:rFonts w:ascii="Times New Roman" w:eastAsia="Times New Roman" w:hAnsi="Times New Roman" w:cs="Times New Roman"/>
          <w:b/>
          <w:sz w:val="28"/>
          <w:szCs w:val="28"/>
          <w:lang w:eastAsia="zh-CN"/>
        </w:rPr>
      </w:pPr>
      <w:r w:rsidRPr="00943AC2">
        <w:rPr>
          <w:rFonts w:ascii="Times New Roman" w:eastAsia="Times New Roman" w:hAnsi="Times New Roman" w:cs="Times New Roman"/>
          <w:sz w:val="28"/>
          <w:szCs w:val="28"/>
          <w:lang w:eastAsia="zh-CN"/>
        </w:rPr>
        <w:t>4.4. Контрольные (надзорные) мероприятия и контрольные (надзорные) действия проводятся в порядке и на основаниях, установленных Федеральным законом «О государственном контроле (надзоре) и муниципальном контроле в Российской Федерации».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4.5. Для проведения контрольного (надзорного) мероприятия, предусматривающего взаимодействие с контролируемым лицом, принимается решение контрольного органа, в порядке, установленн</w:t>
      </w:r>
      <w:r w:rsidR="00FE14D1" w:rsidRPr="00943AC2">
        <w:rPr>
          <w:rFonts w:ascii="Times New Roman" w:eastAsia="Times New Roman" w:hAnsi="Times New Roman" w:cs="Times New Roman"/>
          <w:sz w:val="28"/>
          <w:szCs w:val="28"/>
          <w:lang w:eastAsia="zh-CN"/>
        </w:rPr>
        <w:t>ом действующим законодательство</w:t>
      </w:r>
      <w:r w:rsidRPr="00943AC2">
        <w:rPr>
          <w:rFonts w:ascii="Times New Roman" w:eastAsia="Times New Roman" w:hAnsi="Times New Roman" w:cs="Times New Roman"/>
          <w:sz w:val="28"/>
          <w:szCs w:val="28"/>
          <w:lang w:eastAsia="zh-CN"/>
        </w:rPr>
        <w:t xml:space="preserve">м, в котором указываются сведения, предусмотренные частью 1 статьи 64 Федерального закона «О государственном контроле (надзоре) и муниципальном контроле в Российской Федерации».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 xml:space="preserve">4.6.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сведений, отнесенных законодательством Российской Федерации к государственной тайне;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объектов, территорий, которые законодательством Российской Федерации отнесены к режимным и особо важным объектам.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4.7. </w:t>
      </w:r>
      <w:proofErr w:type="gramStart"/>
      <w:r w:rsidRPr="00943AC2">
        <w:rPr>
          <w:rFonts w:ascii="Times New Roman" w:eastAsia="Times New Roman" w:hAnsi="Times New Roman" w:cs="Times New Roman"/>
          <w:sz w:val="28"/>
          <w:szCs w:val="28"/>
          <w:lang w:eastAsia="zh-CN"/>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«О государственном контроле (надзоре) и муниципальном контроле в Российской Федерации»,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w:t>
      </w:r>
      <w:proofErr w:type="gramEnd"/>
      <w:r w:rsidRPr="00943AC2">
        <w:rPr>
          <w:rFonts w:ascii="Times New Roman" w:eastAsia="Times New Roman" w:hAnsi="Times New Roman" w:cs="Times New Roman"/>
          <w:sz w:val="28"/>
          <w:szCs w:val="28"/>
          <w:lang w:eastAsia="zh-CN"/>
        </w:rPr>
        <w:t xml:space="preserve">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w:t>
      </w:r>
      <w:r w:rsidRPr="00943AC2">
        <w:rPr>
          <w:rFonts w:ascii="Times New Roman" w:eastAsia="Times New Roman" w:hAnsi="Times New Roman" w:cs="Times New Roman"/>
          <w:sz w:val="28"/>
          <w:szCs w:val="28"/>
          <w:lang w:eastAsia="zh-CN"/>
        </w:rPr>
        <w:lastRenderedPageBreak/>
        <w:t xml:space="preserve">средств фиксации правонарушений, имеющих функции фото- и киносъемки, видеозаписи. 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 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4.8. Выездное обследование проводится в порядке, установленном статьей 75 Федерального закона «О государственном контроле (надзоре) и муниципальном контроле в Российской Федерации».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осмотр;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инструментальное обследование (с применением видеозаписи);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испытание.</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4.9. Инспекционный визит проводится в порядке, установленном статьей 70 Федерального закона «О государственном контроле (надзоре) и муниципальном контроле в Российской Федерации»,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В ходе инспекционного визита могут совершаться следующие контрольные (надзорные) действия: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осмотр;</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 опрос;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получение письменных объяснений;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инструментальное обследование;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4.10. Документарная проверка проводится в порядке, установленном статьей 72 Федерального закона «О государственном контроле (надзоре) и муниципальном контроле в Российской Федерации».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В ходе документарной проверки могут совершаться следующие контрольные действия: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получение письменных объяснений;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истребование документов;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экспертиза.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4.11. Выездная проверка проводится в порядке, установленном статьей 73 Федерального закона «О государственном контроле (надзоре) и муниципальном контроле в Российской Федерации»,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В ходе выездной проверки могут совершаться следующие контрольные действия: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осмотр;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досмотр;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опрос;</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 получение письменных объяснений;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истребование документов;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инструментальное обследование.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4.12.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w:t>
      </w:r>
      <w:r w:rsidRPr="00943AC2">
        <w:rPr>
          <w:rFonts w:ascii="Times New Roman" w:eastAsia="Times New Roman" w:hAnsi="Times New Roman" w:cs="Times New Roman"/>
          <w:sz w:val="28"/>
          <w:szCs w:val="28"/>
          <w:lang w:eastAsia="zh-CN"/>
        </w:rPr>
        <w:lastRenderedPageBreak/>
        <w:t>законом «О государственном контроле (надзоре) и муниципальном контроле в Российской Федерации».</w:t>
      </w:r>
    </w:p>
    <w:p w:rsidR="00815BEE" w:rsidRPr="00943AC2" w:rsidRDefault="00815BEE" w:rsidP="003F498A">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4.13. </w:t>
      </w:r>
      <w:r w:rsidRPr="00943AC2">
        <w:rPr>
          <w:rFonts w:ascii="Times New Roman" w:eastAsia="Times New Roman" w:hAnsi="Times New Roman" w:cs="Times New Roman"/>
          <w:iCs/>
          <w:sz w:val="28"/>
          <w:szCs w:val="28"/>
          <w:lang w:eastAsia="zh-CN"/>
        </w:rPr>
        <w:t>Инспекционный визит, выездная проверка, рейдовый осмотр</w:t>
      </w:r>
      <w:r w:rsidRPr="00943AC2">
        <w:rPr>
          <w:rFonts w:ascii="Times New Roman" w:eastAsia="Times New Roman" w:hAnsi="Times New Roman" w:cs="Times New Roman"/>
          <w:sz w:val="28"/>
          <w:szCs w:val="28"/>
          <w:lang w:eastAsia="zh-CN"/>
        </w:rPr>
        <w:t xml:space="preserve"> может быть проведен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iCs/>
          <w:sz w:val="28"/>
          <w:szCs w:val="28"/>
          <w:lang w:eastAsia="zh-CN"/>
        </w:rPr>
        <w:t>Осмотр, досмотр, опрос, экспертиза</w:t>
      </w:r>
      <w:r w:rsidRPr="00943AC2">
        <w:rPr>
          <w:rFonts w:ascii="Times New Roman" w:eastAsia="Times New Roman" w:hAnsi="Times New Roman" w:cs="Times New Roman"/>
          <w:sz w:val="28"/>
          <w:szCs w:val="28"/>
          <w:lang w:eastAsia="zh-CN"/>
        </w:rPr>
        <w:t xml:space="preserve">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 (или уполномоченным должностным лицом).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4.14. Случаями, при наступлении которых индивидуальный предприниматель, гражданин, являющиеся контролируемыми лицами, в соответствии с частью 8 статьи 31 Федерального закона «О государственном контроле (надзоре) и муниципальном контроле в Российской Федерации», представить в контрольный орган информацию о невозможности присутствия при проведении контрольного мероприятия являются: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нахождение на стационарном лечении в медицинском учреждении;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нахождение за пределами Российской Федерации;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административный арест;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Информация лица должна содержать: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а) описание обстоятельств непреодолимой силы и их продолжительность;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p>
    <w:p w:rsidR="00815BEE" w:rsidRPr="00943AC2" w:rsidRDefault="00815BEE" w:rsidP="00815BEE">
      <w:pPr>
        <w:spacing w:after="0" w:line="360" w:lineRule="auto"/>
        <w:ind w:firstLine="709"/>
        <w:jc w:val="center"/>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5. Результаты контрольного мероприятия</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5.1. 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Российской Федерации»,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В случае</w:t>
      </w:r>
      <w:proofErr w:type="gramStart"/>
      <w:r w:rsidRPr="00943AC2">
        <w:rPr>
          <w:rFonts w:ascii="Times New Roman" w:eastAsia="Times New Roman" w:hAnsi="Times New Roman" w:cs="Times New Roman"/>
          <w:sz w:val="28"/>
          <w:szCs w:val="28"/>
          <w:lang w:eastAsia="zh-CN"/>
        </w:rPr>
        <w:t>,</w:t>
      </w:r>
      <w:proofErr w:type="gramEnd"/>
      <w:r w:rsidRPr="00943AC2">
        <w:rPr>
          <w:rFonts w:ascii="Times New Roman" w:eastAsia="Times New Roman" w:hAnsi="Times New Roman" w:cs="Times New Roman"/>
          <w:sz w:val="28"/>
          <w:szCs w:val="28"/>
          <w:lang w:eastAsia="zh-CN"/>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Документы, иные материалы, являющиеся доказательствами нарушения обязательных требований, приобщаются к акту.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Акт составляется в сроки, определенные частью 3 статьи 87 Федерального закона «О государственном контроле (надзоре) и муниципальном контроле в Российской Федерации»</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 xml:space="preserve"> 5.2.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Предписание, указанное в абзаце 1 настоящего пункта выдается в порядке, определенном статьей 90.1 Федерального закона «О государственном контроле (надзоре) и муниципальном контроле в Российской Федерации». </w:t>
      </w:r>
    </w:p>
    <w:p w:rsidR="00815BEE" w:rsidRPr="00943AC2" w:rsidRDefault="00815BEE" w:rsidP="00815BEE">
      <w:pPr>
        <w:spacing w:after="0" w:line="360" w:lineRule="auto"/>
        <w:ind w:firstLine="709"/>
        <w:jc w:val="both"/>
        <w:rPr>
          <w:rFonts w:ascii="Times New Roman" w:eastAsia="Times New Roman" w:hAnsi="Times New Roman" w:cs="Times New Roman"/>
          <w:iCs/>
          <w:sz w:val="28"/>
          <w:szCs w:val="28"/>
          <w:lang w:eastAsia="zh-CN"/>
        </w:rPr>
      </w:pPr>
      <w:r w:rsidRPr="00943AC2">
        <w:rPr>
          <w:rFonts w:ascii="Times New Roman" w:eastAsia="Times New Roman" w:hAnsi="Times New Roman" w:cs="Times New Roman"/>
          <w:iCs/>
          <w:sz w:val="28"/>
          <w:szCs w:val="28"/>
          <w:lang w:eastAsia="zh-CN"/>
        </w:rPr>
        <w:t xml:space="preserve">5.3. Вступает в силу с 01.09.2025: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iCs/>
          <w:sz w:val="28"/>
          <w:szCs w:val="28"/>
          <w:lang w:eastAsia="zh-CN"/>
        </w:rPr>
        <w:t>Вариант 1</w:t>
      </w:r>
      <w:r w:rsidRPr="00943AC2">
        <w:rPr>
          <w:rFonts w:ascii="Times New Roman" w:eastAsia="Times New Roman" w:hAnsi="Times New Roman" w:cs="Times New Roman"/>
          <w:sz w:val="28"/>
          <w:szCs w:val="28"/>
          <w:lang w:eastAsia="zh-CN"/>
        </w:rPr>
        <w:t xml:space="preserve">: кроме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(надзорного) мероприятия без взаимодействия акт контрольного (надзорного) мероприятия не составляется.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iCs/>
          <w:sz w:val="28"/>
          <w:szCs w:val="28"/>
          <w:lang w:eastAsia="zh-CN"/>
        </w:rPr>
        <w:t>Вариант 2</w:t>
      </w:r>
      <w:r w:rsidRPr="00943AC2">
        <w:rPr>
          <w:rFonts w:ascii="Times New Roman" w:eastAsia="Times New Roman" w:hAnsi="Times New Roman" w:cs="Times New Roman"/>
          <w:sz w:val="28"/>
          <w:szCs w:val="28"/>
          <w:lang w:eastAsia="zh-CN"/>
        </w:rPr>
        <w:t>: кроме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(надзорного) мероприятия без взаимодействия акт контрольного (надзорного) мероприятия составляется в случаях:</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объявления предостережения о недопустимости нарушения обязательных требований;</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 по итогам проведения контрольного (надзорного)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5.4. По результатам проведения контрольных (надзорных) мероприятий публичная оценка уровня соблюдения обязательных требований не присваивается.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p>
    <w:p w:rsidR="00815BEE" w:rsidRPr="00943AC2" w:rsidRDefault="00815BEE" w:rsidP="00815BEE">
      <w:pPr>
        <w:spacing w:after="0" w:line="360" w:lineRule="auto"/>
        <w:ind w:firstLine="709"/>
        <w:jc w:val="center"/>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lastRenderedPageBreak/>
        <w:t>6. Обжалование решений контрольных органов, действий (бездействия) их должностных лиц</w:t>
      </w:r>
    </w:p>
    <w:p w:rsidR="00815BEE" w:rsidRPr="00943AC2" w:rsidRDefault="00815BEE" w:rsidP="00815BEE">
      <w:pPr>
        <w:spacing w:after="0" w:line="240" w:lineRule="auto"/>
        <w:rPr>
          <w:rFonts w:ascii="Times New Roman" w:eastAsia="Times New Roman" w:hAnsi="Times New Roman" w:cs="Times New Roman"/>
          <w:sz w:val="28"/>
          <w:szCs w:val="28"/>
          <w:lang w:eastAsia="ru-RU"/>
        </w:rPr>
      </w:pP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6.1. Досудебное обжалование решений контрольного (надзорного) органа, действий (бездействия) их должностных лиц осуществляется в соответствии с главой 9 Федерального закона «О государственном контроле (надзоре) и муниципальном контроле в Российской Федерации».</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 xml:space="preserve">1) решений о проведении контрольных (надзорных) мероприятий и обязательных профилактических визитов;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2) актов контрольных (надзорных) мероприятий и обязательных профилактических визитов, предписаний об устранении выявленных нарушений;</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 xml:space="preserve">4) решений об отнесении объектов контроля к соответствующей категории риска;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 xml:space="preserve">5) решений об отказе в проведении обязательных профилактических визитов по заявлениям контролируемых лиц; </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proofErr w:type="gramStart"/>
      <w:r w:rsidRPr="00943AC2">
        <w:rPr>
          <w:rFonts w:ascii="Times New Roman" w:eastAsia="Times New Roman" w:hAnsi="Times New Roman" w:cs="Times New Roman"/>
          <w:sz w:val="28"/>
          <w:szCs w:val="28"/>
          <w:lang w:eastAsia="ru-RU"/>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«О государственном контроле (надзоре) и муниципальном контроле в Российской Федерации», в отношении контролируемых лиц или объектов контроля.</w:t>
      </w:r>
      <w:proofErr w:type="gramEnd"/>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6.3. Жалоба на решение контрольного (надзорного) органа, действия (бездействие) его должностных лиц рассматривается руководителем контрольного (надзорного) органа.</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 xml:space="preserve">6.4. Судебное обжалование решений контрольного (надзорного) органа, действий (бездействия) его должностных </w:t>
      </w:r>
      <w:proofErr w:type="gramStart"/>
      <w:r w:rsidRPr="00943AC2">
        <w:rPr>
          <w:rFonts w:ascii="Times New Roman" w:eastAsia="Times New Roman" w:hAnsi="Times New Roman" w:cs="Times New Roman"/>
          <w:sz w:val="28"/>
          <w:szCs w:val="28"/>
          <w:lang w:eastAsia="ru-RU"/>
        </w:rPr>
        <w:t>лиц</w:t>
      </w:r>
      <w:proofErr w:type="gramEnd"/>
      <w:r w:rsidRPr="00943AC2">
        <w:rPr>
          <w:rFonts w:ascii="Times New Roman" w:eastAsia="Times New Roman" w:hAnsi="Times New Roman" w:cs="Times New Roman"/>
          <w:sz w:val="28"/>
          <w:szCs w:val="28"/>
          <w:lang w:eastAsia="ru-RU"/>
        </w:rPr>
        <w:t xml:space="preserve"> возможно только после их </w:t>
      </w:r>
      <w:r w:rsidRPr="00943AC2">
        <w:rPr>
          <w:rFonts w:ascii="Times New Roman" w:eastAsia="Times New Roman" w:hAnsi="Times New Roman" w:cs="Times New Roman"/>
          <w:sz w:val="28"/>
          <w:szCs w:val="28"/>
          <w:lang w:eastAsia="ru-RU"/>
        </w:rPr>
        <w:lastRenderedPageBreak/>
        <w:t>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815BEE" w:rsidRPr="00943AC2" w:rsidRDefault="00815BEE" w:rsidP="00815BEE">
      <w:pPr>
        <w:spacing w:after="0" w:line="360" w:lineRule="auto"/>
        <w:ind w:firstLine="708"/>
        <w:jc w:val="both"/>
        <w:rPr>
          <w:rFonts w:ascii="Times New Roman" w:eastAsia="Times New Roman" w:hAnsi="Times New Roman" w:cs="Times New Roman"/>
          <w:sz w:val="28"/>
          <w:szCs w:val="28"/>
          <w:lang w:eastAsia="ru-RU"/>
        </w:rPr>
      </w:pPr>
      <w:r w:rsidRPr="00943AC2">
        <w:rPr>
          <w:rFonts w:ascii="Times New Roman" w:eastAsia="Times New Roman" w:hAnsi="Times New Roman" w:cs="Times New Roman"/>
          <w:sz w:val="28"/>
          <w:szCs w:val="28"/>
          <w:lang w:eastAsia="ru-RU"/>
        </w:rPr>
        <w:t>6.5. Жалоба, содержащая сведения и документы, составляющие государственную или иную охраняемую законом тайну, подается контролируемым лицом в контрольный (надзорный) орган без использования ФГИС ЕПГУ с учетом требований законодательства Российской Федерации о государственной и иной охраняемой законом тайне.</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p>
    <w:p w:rsidR="00815BEE" w:rsidRPr="00943AC2" w:rsidRDefault="00815BEE" w:rsidP="00815BEE">
      <w:pPr>
        <w:spacing w:after="0" w:line="360" w:lineRule="auto"/>
        <w:ind w:firstLine="709"/>
        <w:jc w:val="center"/>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7. Заключительные положения</w:t>
      </w:r>
    </w:p>
    <w:p w:rsidR="00815BEE" w:rsidRPr="00943AC2" w:rsidRDefault="00815BEE" w:rsidP="00815BEE">
      <w:pPr>
        <w:spacing w:after="0" w:line="360" w:lineRule="auto"/>
        <w:ind w:firstLine="709"/>
        <w:jc w:val="center"/>
        <w:rPr>
          <w:rFonts w:ascii="Times New Roman" w:eastAsia="Times New Roman" w:hAnsi="Times New Roman" w:cs="Times New Roman"/>
          <w:sz w:val="28"/>
          <w:szCs w:val="28"/>
          <w:lang w:eastAsia="zh-CN"/>
        </w:rPr>
      </w:pP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 xml:space="preserve">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943AC2">
        <w:rPr>
          <w:rFonts w:ascii="Times New Roman" w:eastAsia="Times New Roman" w:hAnsi="Times New Roman" w:cs="Times New Roman"/>
          <w:sz w:val="28"/>
          <w:szCs w:val="28"/>
          <w:lang w:eastAsia="zh-CN"/>
        </w:rPr>
        <w:t>осуществляться</w:t>
      </w:r>
      <w:proofErr w:type="gramEnd"/>
      <w:r w:rsidRPr="00943AC2">
        <w:rPr>
          <w:rFonts w:ascii="Times New Roman" w:eastAsia="Times New Roman" w:hAnsi="Times New Roman" w:cs="Times New Roman"/>
          <w:sz w:val="28"/>
          <w:szCs w:val="28"/>
          <w:lang w:eastAsia="zh-CN"/>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815BEE" w:rsidRPr="00943AC2" w:rsidRDefault="00815BEE" w:rsidP="00815BEE">
      <w:pPr>
        <w:spacing w:after="0" w:line="360" w:lineRule="auto"/>
        <w:ind w:firstLine="709"/>
        <w:jc w:val="both"/>
        <w:rPr>
          <w:rFonts w:ascii="Times New Roman" w:eastAsia="Times New Roman" w:hAnsi="Times New Roman" w:cs="Times New Roman"/>
          <w:sz w:val="28"/>
          <w:szCs w:val="28"/>
          <w:lang w:eastAsia="zh-CN"/>
        </w:rPr>
      </w:pPr>
      <w:r w:rsidRPr="00943AC2">
        <w:rPr>
          <w:rFonts w:ascii="Times New Roman" w:eastAsia="Times New Roman" w:hAnsi="Times New Roman" w:cs="Times New Roman"/>
          <w:sz w:val="28"/>
          <w:szCs w:val="28"/>
          <w:lang w:eastAsia="zh-CN"/>
        </w:rPr>
        <w:t>7.2. Пункт 5.3. настоящего Положения вступает в силу с 01.09.2025.</w:t>
      </w:r>
    </w:p>
    <w:p w:rsidR="00AA57A6" w:rsidRPr="00943AC2" w:rsidRDefault="00AA57A6"/>
    <w:sectPr w:rsidR="00AA57A6" w:rsidRPr="00943AC2" w:rsidSect="00420361">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8EA" w:rsidRDefault="002508EA" w:rsidP="00815BEE">
      <w:pPr>
        <w:spacing w:after="0" w:line="240" w:lineRule="auto"/>
      </w:pPr>
      <w:r>
        <w:separator/>
      </w:r>
    </w:p>
  </w:endnote>
  <w:endnote w:type="continuationSeparator" w:id="0">
    <w:p w:rsidR="002508EA" w:rsidRDefault="002508EA" w:rsidP="00815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Liberation Serif-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8EA" w:rsidRDefault="002508EA" w:rsidP="00815BEE">
      <w:pPr>
        <w:spacing w:after="0" w:line="240" w:lineRule="auto"/>
      </w:pPr>
      <w:r>
        <w:separator/>
      </w:r>
    </w:p>
  </w:footnote>
  <w:footnote w:type="continuationSeparator" w:id="0">
    <w:p w:rsidR="002508EA" w:rsidRDefault="002508EA" w:rsidP="00815BEE">
      <w:pPr>
        <w:spacing w:after="0" w:line="240" w:lineRule="auto"/>
      </w:pPr>
      <w:r>
        <w:continuationSeparator/>
      </w:r>
    </w:p>
  </w:footnote>
  <w:footnote w:id="1">
    <w:p w:rsidR="00815BEE" w:rsidRDefault="00815BEE" w:rsidP="00815BEE">
      <w:pPr>
        <w:jc w:val="both"/>
        <w:rPr>
          <w:color w:val="000000"/>
          <w:shd w:val="clear" w:color="auto" w:fill="FFFFFF"/>
        </w:rPr>
      </w:pPr>
      <w:r>
        <w:rPr>
          <w:rStyle w:val="a3"/>
          <w:color w:val="000000"/>
        </w:rPr>
        <w:footnoteRef/>
      </w:r>
      <w:r>
        <w:rPr>
          <w:color w:val="000000"/>
        </w:rPr>
        <w:t xml:space="preserve"> </w:t>
      </w:r>
      <w:proofErr w:type="gramStart"/>
      <w:r>
        <w:rPr>
          <w:color w:val="000000"/>
        </w:rPr>
        <w:t xml:space="preserve">В соответствии с частью 1 статьи 10 </w:t>
      </w:r>
      <w:r>
        <w:rPr>
          <w:color w:val="000000"/>
          <w:shd w:val="clear" w:color="auto" w:fill="FFFFFF"/>
        </w:rPr>
        <w:t>Федерального закона от 09.02.2009 № 8-ФЗ «Об обеспечении доступа к информации о деятельности государственных органов и органов местного самоуправления»</w:t>
      </w:r>
      <w:r>
        <w:rPr>
          <w:color w:val="000000"/>
        </w:rPr>
        <w:t xml:space="preserve"> </w:t>
      </w:r>
      <w:r>
        <w:rPr>
          <w:color w:val="000000"/>
          <w:shd w:val="clear" w:color="auto" w:fill="FFFFFF"/>
        </w:rPr>
        <w:t>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w:t>
      </w:r>
      <w:proofErr w:type="gramEnd"/>
      <w:r>
        <w:rPr>
          <w:color w:val="000000"/>
          <w:shd w:val="clear" w:color="auto" w:fill="FFFFFF"/>
        </w:rPr>
        <w:t xml:space="preserve"> Аналогичный подход в размещении информации о деятельности органов местного самоуправления поселения предусмотрен также в частях 5 и 14 статьи 26.1 Федерального закона от 06.10.2003 № 131-ФЗ «Об общих принципах организации местного самоуправления в Российской Федерации». </w:t>
      </w:r>
    </w:p>
    <w:p w:rsidR="00815BEE" w:rsidRDefault="00815BEE" w:rsidP="00815BEE">
      <w:pPr>
        <w:jc w:val="both"/>
      </w:pPr>
      <w:proofErr w:type="gramStart"/>
      <w:r>
        <w:rPr>
          <w:color w:val="000000"/>
          <w:shd w:val="clear" w:color="auto" w:fill="FFFFFF"/>
        </w:rPr>
        <w:t xml:space="preserve">Вместе с тем обращаем внимание на то, что в соответствии с положениями </w:t>
      </w:r>
      <w:r>
        <w:rPr>
          <w:color w:val="000000"/>
        </w:rPr>
        <w:t>Федерального закона от 31.07.2020 № 248-ФЗ «О государственном контроле (надзоре) и муниципальном контроле в Российской Федерации»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w:t>
      </w:r>
      <w:proofErr w:type="gramEnd"/>
      <w:r>
        <w:rPr>
          <w:color w:val="000000"/>
        </w:rPr>
        <w:t xml:space="preserve"> информации на сайтах иных органов власти.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5CC"/>
    <w:rsid w:val="0000510B"/>
    <w:rsid w:val="00024E6C"/>
    <w:rsid w:val="00031572"/>
    <w:rsid w:val="00031A4B"/>
    <w:rsid w:val="00033BE8"/>
    <w:rsid w:val="00040E6D"/>
    <w:rsid w:val="00044D56"/>
    <w:rsid w:val="000505B1"/>
    <w:rsid w:val="00057C97"/>
    <w:rsid w:val="000614A7"/>
    <w:rsid w:val="00063ED5"/>
    <w:rsid w:val="000668E0"/>
    <w:rsid w:val="00076FD8"/>
    <w:rsid w:val="00080640"/>
    <w:rsid w:val="00084631"/>
    <w:rsid w:val="000851C7"/>
    <w:rsid w:val="00085248"/>
    <w:rsid w:val="00086A5B"/>
    <w:rsid w:val="00090F98"/>
    <w:rsid w:val="000937FB"/>
    <w:rsid w:val="00095C95"/>
    <w:rsid w:val="00097A84"/>
    <w:rsid w:val="000A3D4B"/>
    <w:rsid w:val="000A6C31"/>
    <w:rsid w:val="000B4702"/>
    <w:rsid w:val="000C03A9"/>
    <w:rsid w:val="000C2B95"/>
    <w:rsid w:val="000C3BA8"/>
    <w:rsid w:val="000C5432"/>
    <w:rsid w:val="000C5ECB"/>
    <w:rsid w:val="000C7D83"/>
    <w:rsid w:val="000D57D6"/>
    <w:rsid w:val="000E0698"/>
    <w:rsid w:val="000E4483"/>
    <w:rsid w:val="000F12D2"/>
    <w:rsid w:val="001215F1"/>
    <w:rsid w:val="0012181F"/>
    <w:rsid w:val="00122B90"/>
    <w:rsid w:val="0012641F"/>
    <w:rsid w:val="001271A5"/>
    <w:rsid w:val="00133FDF"/>
    <w:rsid w:val="001416C9"/>
    <w:rsid w:val="00142FBE"/>
    <w:rsid w:val="001442C1"/>
    <w:rsid w:val="00155716"/>
    <w:rsid w:val="00155D8C"/>
    <w:rsid w:val="00160AC2"/>
    <w:rsid w:val="00161AC8"/>
    <w:rsid w:val="00164968"/>
    <w:rsid w:val="00164D9E"/>
    <w:rsid w:val="001650AD"/>
    <w:rsid w:val="0017016E"/>
    <w:rsid w:val="00173C31"/>
    <w:rsid w:val="00173FA6"/>
    <w:rsid w:val="00175FD9"/>
    <w:rsid w:val="00193728"/>
    <w:rsid w:val="0019490A"/>
    <w:rsid w:val="00194D19"/>
    <w:rsid w:val="00196309"/>
    <w:rsid w:val="001975AC"/>
    <w:rsid w:val="001A0BEB"/>
    <w:rsid w:val="001A71E5"/>
    <w:rsid w:val="001B3BE1"/>
    <w:rsid w:val="001B3F2E"/>
    <w:rsid w:val="001B45F6"/>
    <w:rsid w:val="001C4776"/>
    <w:rsid w:val="001C7E71"/>
    <w:rsid w:val="001D0AF8"/>
    <w:rsid w:val="001D25A6"/>
    <w:rsid w:val="001E5D9B"/>
    <w:rsid w:val="001E6153"/>
    <w:rsid w:val="001F37CA"/>
    <w:rsid w:val="00215787"/>
    <w:rsid w:val="00215BA7"/>
    <w:rsid w:val="00226BFF"/>
    <w:rsid w:val="002278ED"/>
    <w:rsid w:val="0023358D"/>
    <w:rsid w:val="00242771"/>
    <w:rsid w:val="002458DB"/>
    <w:rsid w:val="002508EA"/>
    <w:rsid w:val="00261532"/>
    <w:rsid w:val="00270792"/>
    <w:rsid w:val="00272DB9"/>
    <w:rsid w:val="00274B53"/>
    <w:rsid w:val="00276AA2"/>
    <w:rsid w:val="00277A7D"/>
    <w:rsid w:val="002841E1"/>
    <w:rsid w:val="00287404"/>
    <w:rsid w:val="00293560"/>
    <w:rsid w:val="002A0DE3"/>
    <w:rsid w:val="002A36CE"/>
    <w:rsid w:val="002A39A9"/>
    <w:rsid w:val="002B25CC"/>
    <w:rsid w:val="002B7832"/>
    <w:rsid w:val="002D118F"/>
    <w:rsid w:val="002D1E16"/>
    <w:rsid w:val="002D48FC"/>
    <w:rsid w:val="002D586B"/>
    <w:rsid w:val="002E6983"/>
    <w:rsid w:val="002F759C"/>
    <w:rsid w:val="00302ED1"/>
    <w:rsid w:val="00312D13"/>
    <w:rsid w:val="00322343"/>
    <w:rsid w:val="00326376"/>
    <w:rsid w:val="00346B41"/>
    <w:rsid w:val="00351990"/>
    <w:rsid w:val="003521FC"/>
    <w:rsid w:val="0035224D"/>
    <w:rsid w:val="00355466"/>
    <w:rsid w:val="003571C0"/>
    <w:rsid w:val="003576C6"/>
    <w:rsid w:val="00362B2A"/>
    <w:rsid w:val="00364C1D"/>
    <w:rsid w:val="00372510"/>
    <w:rsid w:val="003869ED"/>
    <w:rsid w:val="00391623"/>
    <w:rsid w:val="003A09D2"/>
    <w:rsid w:val="003A32EE"/>
    <w:rsid w:val="003A41BC"/>
    <w:rsid w:val="003A43B5"/>
    <w:rsid w:val="003B0C04"/>
    <w:rsid w:val="003B4CDF"/>
    <w:rsid w:val="003B6570"/>
    <w:rsid w:val="003D1CB4"/>
    <w:rsid w:val="003E58EC"/>
    <w:rsid w:val="003F2D7A"/>
    <w:rsid w:val="003F498A"/>
    <w:rsid w:val="004015F2"/>
    <w:rsid w:val="00406D9E"/>
    <w:rsid w:val="00407135"/>
    <w:rsid w:val="00413FE5"/>
    <w:rsid w:val="00415356"/>
    <w:rsid w:val="00420361"/>
    <w:rsid w:val="00424DF9"/>
    <w:rsid w:val="00434785"/>
    <w:rsid w:val="0043479E"/>
    <w:rsid w:val="00441F4E"/>
    <w:rsid w:val="00446C8F"/>
    <w:rsid w:val="0045051F"/>
    <w:rsid w:val="00450B37"/>
    <w:rsid w:val="0045275A"/>
    <w:rsid w:val="0046359A"/>
    <w:rsid w:val="00473345"/>
    <w:rsid w:val="004751EF"/>
    <w:rsid w:val="004758B3"/>
    <w:rsid w:val="00476123"/>
    <w:rsid w:val="0047721F"/>
    <w:rsid w:val="004816AD"/>
    <w:rsid w:val="004835B5"/>
    <w:rsid w:val="00485737"/>
    <w:rsid w:val="00486492"/>
    <w:rsid w:val="00486663"/>
    <w:rsid w:val="00487070"/>
    <w:rsid w:val="00487705"/>
    <w:rsid w:val="004A6547"/>
    <w:rsid w:val="004A6ED1"/>
    <w:rsid w:val="004B1785"/>
    <w:rsid w:val="004B3B43"/>
    <w:rsid w:val="004C31F8"/>
    <w:rsid w:val="004C5190"/>
    <w:rsid w:val="004C6453"/>
    <w:rsid w:val="004D1591"/>
    <w:rsid w:val="004D33DB"/>
    <w:rsid w:val="004D6836"/>
    <w:rsid w:val="004D7E2C"/>
    <w:rsid w:val="004E1DB5"/>
    <w:rsid w:val="004E3602"/>
    <w:rsid w:val="004E4BA5"/>
    <w:rsid w:val="004E5643"/>
    <w:rsid w:val="004E691D"/>
    <w:rsid w:val="004E6EE6"/>
    <w:rsid w:val="004F2ADA"/>
    <w:rsid w:val="004F5229"/>
    <w:rsid w:val="00500B4B"/>
    <w:rsid w:val="0050297F"/>
    <w:rsid w:val="00504C66"/>
    <w:rsid w:val="00510FBA"/>
    <w:rsid w:val="00511038"/>
    <w:rsid w:val="00511A77"/>
    <w:rsid w:val="005130A0"/>
    <w:rsid w:val="00513419"/>
    <w:rsid w:val="00527AA4"/>
    <w:rsid w:val="00534767"/>
    <w:rsid w:val="0054428D"/>
    <w:rsid w:val="00545B18"/>
    <w:rsid w:val="005475CC"/>
    <w:rsid w:val="005516C5"/>
    <w:rsid w:val="00555988"/>
    <w:rsid w:val="00564F06"/>
    <w:rsid w:val="005707E7"/>
    <w:rsid w:val="00575B7E"/>
    <w:rsid w:val="0058056A"/>
    <w:rsid w:val="0058507E"/>
    <w:rsid w:val="0058715D"/>
    <w:rsid w:val="005A034A"/>
    <w:rsid w:val="005A083F"/>
    <w:rsid w:val="005A65DE"/>
    <w:rsid w:val="005B259B"/>
    <w:rsid w:val="005B7B56"/>
    <w:rsid w:val="005D3180"/>
    <w:rsid w:val="005E7956"/>
    <w:rsid w:val="005F12A0"/>
    <w:rsid w:val="005F213A"/>
    <w:rsid w:val="0060554E"/>
    <w:rsid w:val="00614764"/>
    <w:rsid w:val="00615EBC"/>
    <w:rsid w:val="006218B5"/>
    <w:rsid w:val="00624D0B"/>
    <w:rsid w:val="006327B7"/>
    <w:rsid w:val="0063604B"/>
    <w:rsid w:val="006376FF"/>
    <w:rsid w:val="00651966"/>
    <w:rsid w:val="00655152"/>
    <w:rsid w:val="00660844"/>
    <w:rsid w:val="00660BA3"/>
    <w:rsid w:val="006615A1"/>
    <w:rsid w:val="006746C2"/>
    <w:rsid w:val="00675233"/>
    <w:rsid w:val="00683585"/>
    <w:rsid w:val="00685BA7"/>
    <w:rsid w:val="006869CD"/>
    <w:rsid w:val="00687BF8"/>
    <w:rsid w:val="0069257C"/>
    <w:rsid w:val="00695E94"/>
    <w:rsid w:val="00697569"/>
    <w:rsid w:val="006A33CE"/>
    <w:rsid w:val="006A4151"/>
    <w:rsid w:val="006A76E3"/>
    <w:rsid w:val="006B11CE"/>
    <w:rsid w:val="006B2CB8"/>
    <w:rsid w:val="006B5344"/>
    <w:rsid w:val="006C140F"/>
    <w:rsid w:val="006C2EE5"/>
    <w:rsid w:val="006C3D0B"/>
    <w:rsid w:val="006D0A8D"/>
    <w:rsid w:val="006D2C57"/>
    <w:rsid w:val="006D5890"/>
    <w:rsid w:val="006D5F2E"/>
    <w:rsid w:val="006E1550"/>
    <w:rsid w:val="006E45F8"/>
    <w:rsid w:val="006F1061"/>
    <w:rsid w:val="006F235F"/>
    <w:rsid w:val="006F282A"/>
    <w:rsid w:val="006F335C"/>
    <w:rsid w:val="006F3B30"/>
    <w:rsid w:val="00700DC6"/>
    <w:rsid w:val="007038F7"/>
    <w:rsid w:val="007062D3"/>
    <w:rsid w:val="00710B07"/>
    <w:rsid w:val="00711BCA"/>
    <w:rsid w:val="0073193B"/>
    <w:rsid w:val="00736F52"/>
    <w:rsid w:val="00740C80"/>
    <w:rsid w:val="007415C6"/>
    <w:rsid w:val="00742DCC"/>
    <w:rsid w:val="0074432E"/>
    <w:rsid w:val="00745DAF"/>
    <w:rsid w:val="00746FA2"/>
    <w:rsid w:val="0074713A"/>
    <w:rsid w:val="007504F3"/>
    <w:rsid w:val="00757227"/>
    <w:rsid w:val="00765389"/>
    <w:rsid w:val="00773FC1"/>
    <w:rsid w:val="00780780"/>
    <w:rsid w:val="0078252D"/>
    <w:rsid w:val="00782DFB"/>
    <w:rsid w:val="007A2ADB"/>
    <w:rsid w:val="007A38C0"/>
    <w:rsid w:val="007A7758"/>
    <w:rsid w:val="007B7EBC"/>
    <w:rsid w:val="007C2C33"/>
    <w:rsid w:val="007C3107"/>
    <w:rsid w:val="007C311D"/>
    <w:rsid w:val="007D2CAB"/>
    <w:rsid w:val="007D51A1"/>
    <w:rsid w:val="007D58C3"/>
    <w:rsid w:val="007E77F7"/>
    <w:rsid w:val="007F1BED"/>
    <w:rsid w:val="007F6EC0"/>
    <w:rsid w:val="008001E0"/>
    <w:rsid w:val="00804A90"/>
    <w:rsid w:val="00805EB0"/>
    <w:rsid w:val="0080694C"/>
    <w:rsid w:val="00807A45"/>
    <w:rsid w:val="00815BEE"/>
    <w:rsid w:val="00822425"/>
    <w:rsid w:val="008225EE"/>
    <w:rsid w:val="008231FF"/>
    <w:rsid w:val="00823355"/>
    <w:rsid w:val="0083377C"/>
    <w:rsid w:val="00834105"/>
    <w:rsid w:val="0083411B"/>
    <w:rsid w:val="00840FDD"/>
    <w:rsid w:val="008519BE"/>
    <w:rsid w:val="00854600"/>
    <w:rsid w:val="0085768B"/>
    <w:rsid w:val="00864A6B"/>
    <w:rsid w:val="0086592D"/>
    <w:rsid w:val="00865A11"/>
    <w:rsid w:val="00871C60"/>
    <w:rsid w:val="00877838"/>
    <w:rsid w:val="008828A5"/>
    <w:rsid w:val="008831EB"/>
    <w:rsid w:val="00885575"/>
    <w:rsid w:val="008921E9"/>
    <w:rsid w:val="00892AEC"/>
    <w:rsid w:val="0089375D"/>
    <w:rsid w:val="00897A36"/>
    <w:rsid w:val="008A13AB"/>
    <w:rsid w:val="008B6FBE"/>
    <w:rsid w:val="008C6DB9"/>
    <w:rsid w:val="008D20C5"/>
    <w:rsid w:val="008D5007"/>
    <w:rsid w:val="008D5D46"/>
    <w:rsid w:val="008F5C05"/>
    <w:rsid w:val="00907A3B"/>
    <w:rsid w:val="00913E6E"/>
    <w:rsid w:val="00915248"/>
    <w:rsid w:val="0093595F"/>
    <w:rsid w:val="00936DC9"/>
    <w:rsid w:val="00941586"/>
    <w:rsid w:val="00943882"/>
    <w:rsid w:val="00943AC2"/>
    <w:rsid w:val="009459D2"/>
    <w:rsid w:val="00945C65"/>
    <w:rsid w:val="009523DD"/>
    <w:rsid w:val="009548FD"/>
    <w:rsid w:val="0096684F"/>
    <w:rsid w:val="00973C6B"/>
    <w:rsid w:val="009861C7"/>
    <w:rsid w:val="00990587"/>
    <w:rsid w:val="00994D42"/>
    <w:rsid w:val="009A2B1B"/>
    <w:rsid w:val="009A40D0"/>
    <w:rsid w:val="009B49D8"/>
    <w:rsid w:val="009B79DD"/>
    <w:rsid w:val="009C2DE0"/>
    <w:rsid w:val="009C3743"/>
    <w:rsid w:val="009C3C92"/>
    <w:rsid w:val="009C51B6"/>
    <w:rsid w:val="009C5DFF"/>
    <w:rsid w:val="009C7CE2"/>
    <w:rsid w:val="009D10FC"/>
    <w:rsid w:val="009D1F3E"/>
    <w:rsid w:val="009F00BB"/>
    <w:rsid w:val="009F1EEB"/>
    <w:rsid w:val="009F40B7"/>
    <w:rsid w:val="009F64A3"/>
    <w:rsid w:val="00A02500"/>
    <w:rsid w:val="00A02EDB"/>
    <w:rsid w:val="00A10275"/>
    <w:rsid w:val="00A16A27"/>
    <w:rsid w:val="00A16B9C"/>
    <w:rsid w:val="00A16C08"/>
    <w:rsid w:val="00A16C51"/>
    <w:rsid w:val="00A40E3C"/>
    <w:rsid w:val="00A60051"/>
    <w:rsid w:val="00A74280"/>
    <w:rsid w:val="00A84B27"/>
    <w:rsid w:val="00A84E1F"/>
    <w:rsid w:val="00A866C5"/>
    <w:rsid w:val="00A919A9"/>
    <w:rsid w:val="00AA0979"/>
    <w:rsid w:val="00AA57A6"/>
    <w:rsid w:val="00AA5CF3"/>
    <w:rsid w:val="00AA779C"/>
    <w:rsid w:val="00AB2DCD"/>
    <w:rsid w:val="00AB6D7B"/>
    <w:rsid w:val="00AC5FB2"/>
    <w:rsid w:val="00AC7085"/>
    <w:rsid w:val="00AE21ED"/>
    <w:rsid w:val="00AF1770"/>
    <w:rsid w:val="00AF599E"/>
    <w:rsid w:val="00B011BA"/>
    <w:rsid w:val="00B01E15"/>
    <w:rsid w:val="00B05487"/>
    <w:rsid w:val="00B064F1"/>
    <w:rsid w:val="00B2380F"/>
    <w:rsid w:val="00B31535"/>
    <w:rsid w:val="00B3432C"/>
    <w:rsid w:val="00B415F5"/>
    <w:rsid w:val="00B4417B"/>
    <w:rsid w:val="00B46ABD"/>
    <w:rsid w:val="00B46F5F"/>
    <w:rsid w:val="00B507AD"/>
    <w:rsid w:val="00B52FE5"/>
    <w:rsid w:val="00B6130F"/>
    <w:rsid w:val="00B63854"/>
    <w:rsid w:val="00B6481A"/>
    <w:rsid w:val="00B65F19"/>
    <w:rsid w:val="00B70ACF"/>
    <w:rsid w:val="00B749D5"/>
    <w:rsid w:val="00B7586F"/>
    <w:rsid w:val="00B87606"/>
    <w:rsid w:val="00B92F13"/>
    <w:rsid w:val="00BA747B"/>
    <w:rsid w:val="00BA786E"/>
    <w:rsid w:val="00BC05DB"/>
    <w:rsid w:val="00BC29B7"/>
    <w:rsid w:val="00BC45B6"/>
    <w:rsid w:val="00BC5BF9"/>
    <w:rsid w:val="00BD0D59"/>
    <w:rsid w:val="00BD39A2"/>
    <w:rsid w:val="00BD46DB"/>
    <w:rsid w:val="00BD5F6B"/>
    <w:rsid w:val="00BE1D14"/>
    <w:rsid w:val="00BF251C"/>
    <w:rsid w:val="00BF397C"/>
    <w:rsid w:val="00C16DB8"/>
    <w:rsid w:val="00C17747"/>
    <w:rsid w:val="00C41B90"/>
    <w:rsid w:val="00C50568"/>
    <w:rsid w:val="00C56DA1"/>
    <w:rsid w:val="00C65213"/>
    <w:rsid w:val="00C71CBF"/>
    <w:rsid w:val="00C72B78"/>
    <w:rsid w:val="00C72F49"/>
    <w:rsid w:val="00C756C0"/>
    <w:rsid w:val="00C76EE9"/>
    <w:rsid w:val="00C80823"/>
    <w:rsid w:val="00C8190B"/>
    <w:rsid w:val="00C915F4"/>
    <w:rsid w:val="00C931E6"/>
    <w:rsid w:val="00CA0267"/>
    <w:rsid w:val="00CA1EFF"/>
    <w:rsid w:val="00CA2ED4"/>
    <w:rsid w:val="00CA5E43"/>
    <w:rsid w:val="00CA7267"/>
    <w:rsid w:val="00CA75F1"/>
    <w:rsid w:val="00CB1A04"/>
    <w:rsid w:val="00CB2A82"/>
    <w:rsid w:val="00CB3453"/>
    <w:rsid w:val="00CB3FA9"/>
    <w:rsid w:val="00CB6C07"/>
    <w:rsid w:val="00CC23B9"/>
    <w:rsid w:val="00CD1512"/>
    <w:rsid w:val="00CD1833"/>
    <w:rsid w:val="00CE5ADB"/>
    <w:rsid w:val="00CE7206"/>
    <w:rsid w:val="00CF1A86"/>
    <w:rsid w:val="00CF4B75"/>
    <w:rsid w:val="00CF7161"/>
    <w:rsid w:val="00D04C86"/>
    <w:rsid w:val="00D1030C"/>
    <w:rsid w:val="00D1180E"/>
    <w:rsid w:val="00D12917"/>
    <w:rsid w:val="00D13D82"/>
    <w:rsid w:val="00D14544"/>
    <w:rsid w:val="00D171C6"/>
    <w:rsid w:val="00D23FAA"/>
    <w:rsid w:val="00D24FEC"/>
    <w:rsid w:val="00D316AF"/>
    <w:rsid w:val="00D33ACB"/>
    <w:rsid w:val="00D35F42"/>
    <w:rsid w:val="00D45A73"/>
    <w:rsid w:val="00D4660C"/>
    <w:rsid w:val="00D46F86"/>
    <w:rsid w:val="00D5372C"/>
    <w:rsid w:val="00D637A4"/>
    <w:rsid w:val="00D70B49"/>
    <w:rsid w:val="00D70E27"/>
    <w:rsid w:val="00D7255B"/>
    <w:rsid w:val="00D84BC1"/>
    <w:rsid w:val="00D9139B"/>
    <w:rsid w:val="00DA053B"/>
    <w:rsid w:val="00DA3553"/>
    <w:rsid w:val="00DB3688"/>
    <w:rsid w:val="00DB38F2"/>
    <w:rsid w:val="00DC2418"/>
    <w:rsid w:val="00DD37D7"/>
    <w:rsid w:val="00DD48C0"/>
    <w:rsid w:val="00DE7188"/>
    <w:rsid w:val="00DE7A44"/>
    <w:rsid w:val="00DE7FD6"/>
    <w:rsid w:val="00DF156A"/>
    <w:rsid w:val="00DF3EC6"/>
    <w:rsid w:val="00DF4089"/>
    <w:rsid w:val="00E033A0"/>
    <w:rsid w:val="00E03424"/>
    <w:rsid w:val="00E15A23"/>
    <w:rsid w:val="00E22AAE"/>
    <w:rsid w:val="00E230EC"/>
    <w:rsid w:val="00E230FA"/>
    <w:rsid w:val="00E257CB"/>
    <w:rsid w:val="00E324F2"/>
    <w:rsid w:val="00E4217E"/>
    <w:rsid w:val="00E4604B"/>
    <w:rsid w:val="00E52E8B"/>
    <w:rsid w:val="00E5328F"/>
    <w:rsid w:val="00E56E5B"/>
    <w:rsid w:val="00E61C50"/>
    <w:rsid w:val="00E66351"/>
    <w:rsid w:val="00E70E78"/>
    <w:rsid w:val="00E71A23"/>
    <w:rsid w:val="00E71FF8"/>
    <w:rsid w:val="00E74060"/>
    <w:rsid w:val="00E752D3"/>
    <w:rsid w:val="00EA7692"/>
    <w:rsid w:val="00EB3700"/>
    <w:rsid w:val="00EC3A0E"/>
    <w:rsid w:val="00EC4EBF"/>
    <w:rsid w:val="00EC4F47"/>
    <w:rsid w:val="00ED1DA1"/>
    <w:rsid w:val="00ED3B2F"/>
    <w:rsid w:val="00EE1AD2"/>
    <w:rsid w:val="00EE4767"/>
    <w:rsid w:val="00EF4ED0"/>
    <w:rsid w:val="00EF5454"/>
    <w:rsid w:val="00EF5A80"/>
    <w:rsid w:val="00EF6585"/>
    <w:rsid w:val="00EF6DFC"/>
    <w:rsid w:val="00EF7837"/>
    <w:rsid w:val="00F00005"/>
    <w:rsid w:val="00F027CB"/>
    <w:rsid w:val="00F10160"/>
    <w:rsid w:val="00F12158"/>
    <w:rsid w:val="00F16B03"/>
    <w:rsid w:val="00F170A0"/>
    <w:rsid w:val="00F20A13"/>
    <w:rsid w:val="00F21B14"/>
    <w:rsid w:val="00F330A0"/>
    <w:rsid w:val="00F50CD0"/>
    <w:rsid w:val="00F53051"/>
    <w:rsid w:val="00F5510F"/>
    <w:rsid w:val="00F74EBB"/>
    <w:rsid w:val="00F75837"/>
    <w:rsid w:val="00F80314"/>
    <w:rsid w:val="00F824D9"/>
    <w:rsid w:val="00F86455"/>
    <w:rsid w:val="00F95195"/>
    <w:rsid w:val="00F95307"/>
    <w:rsid w:val="00FA07FD"/>
    <w:rsid w:val="00FA6510"/>
    <w:rsid w:val="00FD2872"/>
    <w:rsid w:val="00FD68A5"/>
    <w:rsid w:val="00FE14D1"/>
    <w:rsid w:val="00FF2976"/>
    <w:rsid w:val="00FF4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815BEE"/>
    <w:rPr>
      <w:vertAlign w:val="superscript"/>
    </w:rPr>
  </w:style>
  <w:style w:type="paragraph" w:styleId="a4">
    <w:name w:val="Balloon Text"/>
    <w:basedOn w:val="a"/>
    <w:link w:val="a5"/>
    <w:uiPriority w:val="99"/>
    <w:semiHidden/>
    <w:unhideWhenUsed/>
    <w:rsid w:val="0042036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203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815BEE"/>
    <w:rPr>
      <w:vertAlign w:val="superscript"/>
    </w:rPr>
  </w:style>
  <w:style w:type="paragraph" w:styleId="a4">
    <w:name w:val="Balloon Text"/>
    <w:basedOn w:val="a"/>
    <w:link w:val="a5"/>
    <w:uiPriority w:val="99"/>
    <w:semiHidden/>
    <w:unhideWhenUsed/>
    <w:rsid w:val="0042036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203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3" Type="http://schemas.openxmlformats.org/officeDocument/2006/relationships/settings" Target="settings.xml"/><Relationship Id="rId7" Type="http://schemas.openxmlformats.org/officeDocument/2006/relationships/hyperlink" Target="https://login.consultant.ru/link/?req=doc&amp;base=LAW&amp;n=483039&amp;date=02.12.202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Pages>
  <Words>5552</Words>
  <Characters>31650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dc:creator>
  <cp:keywords/>
  <dc:description/>
  <cp:lastModifiedBy>Машбюро</cp:lastModifiedBy>
  <cp:revision>15</cp:revision>
  <cp:lastPrinted>2025-04-24T05:27:00Z</cp:lastPrinted>
  <dcterms:created xsi:type="dcterms:W3CDTF">2025-03-13T06:33:00Z</dcterms:created>
  <dcterms:modified xsi:type="dcterms:W3CDTF">2025-04-24T05:28:00Z</dcterms:modified>
</cp:coreProperties>
</file>