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DA" w:rsidRDefault="00AD04DA" w:rsidP="00AD04DA">
      <w:pPr>
        <w:rPr>
          <w:rFonts w:ascii="Times New Roman" w:hAnsi="Times New Roman"/>
          <w:sz w:val="24"/>
          <w:szCs w:val="24"/>
        </w:rPr>
      </w:pPr>
      <w:r w:rsidRPr="007B2B18">
        <w:rPr>
          <w:rFonts w:ascii="Times New Roman" w:hAnsi="Times New Roman"/>
          <w:sz w:val="24"/>
          <w:szCs w:val="24"/>
        </w:rPr>
        <w:t>Раздел 2. "Общие сведения о "</w:t>
      </w:r>
      <w:proofErr w:type="spellStart"/>
      <w:r w:rsidRPr="007B2B18">
        <w:rPr>
          <w:rFonts w:ascii="Times New Roman" w:hAnsi="Times New Roman"/>
          <w:sz w:val="24"/>
          <w:szCs w:val="24"/>
        </w:rPr>
        <w:t>подуслугах</w:t>
      </w:r>
      <w:proofErr w:type="spellEnd"/>
      <w:r w:rsidRPr="007B2B18">
        <w:rPr>
          <w:rFonts w:ascii="Times New Roman" w:hAnsi="Times New Roman"/>
          <w:sz w:val="24"/>
          <w:szCs w:val="24"/>
        </w:rPr>
        <w:t>"</w:t>
      </w:r>
    </w:p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701"/>
        <w:gridCol w:w="1417"/>
        <w:gridCol w:w="1418"/>
        <w:gridCol w:w="1276"/>
        <w:gridCol w:w="1418"/>
        <w:gridCol w:w="1379"/>
        <w:gridCol w:w="1456"/>
        <w:gridCol w:w="1985"/>
      </w:tblGrid>
      <w:tr w:rsidR="00AD04DA" w:rsidRPr="007B2B18" w:rsidTr="00F9259E">
        <w:tc>
          <w:tcPr>
            <w:tcW w:w="2235" w:type="dxa"/>
            <w:gridSpan w:val="2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Срок предоставления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в зависимости от условий</w:t>
            </w:r>
          </w:p>
        </w:tc>
        <w:tc>
          <w:tcPr>
            <w:tcW w:w="992" w:type="dxa"/>
            <w:vMerge w:val="restart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Основания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отказа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в приеме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B2B18">
              <w:rPr>
                <w:rFonts w:ascii="Times New Roman" w:hAnsi="Times New Roman"/>
                <w:sz w:val="14"/>
                <w:szCs w:val="14"/>
              </w:rPr>
              <w:t>документов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Основания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 xml:space="preserve">отказа </w:t>
            </w:r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предоставлении</w:t>
            </w:r>
            <w:proofErr w:type="gramEnd"/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6"/>
                <w:szCs w:val="16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Основания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приостановления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предоставления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6"/>
                <w:szCs w:val="16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Срок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приостановления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предоставления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6"/>
                <w:szCs w:val="16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3" w:type="dxa"/>
            <w:gridSpan w:val="3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Плата за предоставление "</w:t>
            </w:r>
            <w:proofErr w:type="spellStart"/>
            <w:r w:rsidRPr="007B2B18">
              <w:rPr>
                <w:rFonts w:ascii="Times New Roman" w:hAnsi="Times New Roman"/>
                <w:sz w:val="16"/>
                <w:szCs w:val="16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6" w:type="dxa"/>
            <w:vMerge w:val="restart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Способ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 xml:space="preserve">обращения </w:t>
            </w:r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gramEnd"/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получением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6"/>
                <w:szCs w:val="16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Способ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получения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результата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6"/>
                <w:szCs w:val="16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"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04DA" w:rsidRPr="007B2B18" w:rsidTr="00F9259E">
        <w:tc>
          <w:tcPr>
            <w:tcW w:w="1101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при подаче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заявления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по месту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жительства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(месту</w:t>
            </w:r>
            <w:proofErr w:type="gramEnd"/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нахождения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юр. лица)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при подаче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заявления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не по месту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жительства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(по месту</w:t>
            </w:r>
            <w:proofErr w:type="gramEnd"/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обращения)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наличие платы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государствен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-ной</w:t>
            </w:r>
            <w:proofErr w:type="gramEnd"/>
            <w:r w:rsidRPr="007B2B18">
              <w:rPr>
                <w:rFonts w:ascii="Times New Roman" w:hAnsi="Times New Roman"/>
                <w:sz w:val="16"/>
                <w:szCs w:val="16"/>
              </w:rPr>
              <w:t xml:space="preserve"> пошлины)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реквизиты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нормативного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правового акта,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являющегося</w:t>
            </w:r>
            <w:proofErr w:type="gramEnd"/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 xml:space="preserve">основанием </w:t>
            </w:r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для</w:t>
            </w:r>
            <w:proofErr w:type="gramEnd"/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взимания платы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государствен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-ной</w:t>
            </w:r>
            <w:proofErr w:type="gramEnd"/>
            <w:r w:rsidRPr="007B2B18">
              <w:rPr>
                <w:rFonts w:ascii="Times New Roman" w:hAnsi="Times New Roman"/>
                <w:sz w:val="16"/>
                <w:szCs w:val="16"/>
              </w:rPr>
              <w:t xml:space="preserve"> пошлины)</w:t>
            </w:r>
          </w:p>
        </w:tc>
        <w:tc>
          <w:tcPr>
            <w:tcW w:w="1379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КБК для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взимания платы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государствен</w:t>
            </w:r>
            <w:proofErr w:type="spellEnd"/>
            <w:r w:rsidRPr="007B2B18">
              <w:rPr>
                <w:rFonts w:ascii="Times New Roman" w:hAnsi="Times New Roman"/>
                <w:sz w:val="16"/>
                <w:szCs w:val="16"/>
              </w:rPr>
              <w:t>-ной</w:t>
            </w:r>
            <w:proofErr w:type="gramEnd"/>
            <w:r w:rsidRPr="007B2B18">
              <w:rPr>
                <w:rFonts w:ascii="Times New Roman" w:hAnsi="Times New Roman"/>
                <w:sz w:val="16"/>
                <w:szCs w:val="16"/>
              </w:rPr>
              <w:t xml:space="preserve"> пошлины),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через МФЦ</w:t>
            </w:r>
          </w:p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D04DA" w:rsidRPr="007B2B18" w:rsidTr="00F9259E">
        <w:trPr>
          <w:trHeight w:val="303"/>
        </w:trPr>
        <w:tc>
          <w:tcPr>
            <w:tcW w:w="1101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992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3  </w:t>
            </w:r>
          </w:p>
        </w:tc>
        <w:tc>
          <w:tcPr>
            <w:tcW w:w="1701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79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56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</w:tcPr>
          <w:p w:rsidR="00AD04DA" w:rsidRPr="007B2B18" w:rsidRDefault="00AD04D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A668F9" w:rsidRPr="007B2B18" w:rsidTr="00FB71D7">
        <w:trPr>
          <w:trHeight w:val="303"/>
        </w:trPr>
        <w:tc>
          <w:tcPr>
            <w:tcW w:w="15277" w:type="dxa"/>
            <w:gridSpan w:val="11"/>
          </w:tcPr>
          <w:p w:rsidR="00A668F9" w:rsidRPr="007B2B18" w:rsidRDefault="002B7BCB" w:rsidP="00F925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83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общественных организаций (объединений) о проведении общественной экологической эксперт</w:t>
            </w:r>
            <w:r w:rsidRPr="00BB4683">
              <w:rPr>
                <w:rFonts w:ascii="Times New Roman" w:hAnsi="Times New Roman"/>
                <w:sz w:val="24"/>
                <w:szCs w:val="24"/>
              </w:rPr>
              <w:t>и</w:t>
            </w:r>
            <w:r w:rsidRPr="00BB4683">
              <w:rPr>
                <w:rFonts w:ascii="Times New Roman" w:hAnsi="Times New Roman"/>
                <w:sz w:val="24"/>
                <w:szCs w:val="24"/>
              </w:rPr>
              <w:t>зы на территории муниципального образования</w:t>
            </w:r>
            <w:r w:rsidR="00635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354C7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6354C7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6354C7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Удмуртской Республики</w:t>
            </w:r>
            <w:r w:rsidR="006354C7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6354C7" w:rsidRPr="00A67592">
              <w:rPr>
                <w:rFonts w:ascii="Times New Roman" w:hAnsi="Times New Roman"/>
                <w:sz w:val="24"/>
                <w:szCs w:val="24"/>
              </w:rPr>
              <w:t>"</w:t>
            </w:r>
            <w:r w:rsidRPr="00BB468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2C6FDD" w:rsidRPr="007B2B18" w:rsidTr="00F9259E">
        <w:trPr>
          <w:trHeight w:val="303"/>
        </w:trPr>
        <w:tc>
          <w:tcPr>
            <w:tcW w:w="1101" w:type="dxa"/>
          </w:tcPr>
          <w:p w:rsidR="002C6FDD" w:rsidRPr="007B2B18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календар-ных</w:t>
            </w:r>
            <w:proofErr w:type="spellEnd"/>
            <w:proofErr w:type="gramEnd"/>
            <w:r w:rsidRPr="007B2B18">
              <w:rPr>
                <w:rFonts w:ascii="Times New Roman" w:hAnsi="Times New Roman"/>
                <w:sz w:val="16"/>
                <w:szCs w:val="16"/>
              </w:rPr>
              <w:t xml:space="preserve"> дней</w:t>
            </w:r>
          </w:p>
        </w:tc>
        <w:tc>
          <w:tcPr>
            <w:tcW w:w="1134" w:type="dxa"/>
          </w:tcPr>
          <w:p w:rsidR="002C6FDD" w:rsidRPr="007B2B18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B2B18">
              <w:rPr>
                <w:rFonts w:ascii="Times New Roman" w:hAnsi="Times New Roman"/>
                <w:sz w:val="16"/>
                <w:szCs w:val="16"/>
              </w:rPr>
              <w:t>календар-ных</w:t>
            </w:r>
            <w:proofErr w:type="spellEnd"/>
            <w:proofErr w:type="gramEnd"/>
            <w:r w:rsidRPr="007B2B18">
              <w:rPr>
                <w:rFonts w:ascii="Times New Roman" w:hAnsi="Times New Roman"/>
                <w:sz w:val="16"/>
                <w:szCs w:val="16"/>
              </w:rPr>
              <w:t xml:space="preserve"> дней</w:t>
            </w:r>
          </w:p>
        </w:tc>
        <w:tc>
          <w:tcPr>
            <w:tcW w:w="992" w:type="dxa"/>
          </w:tcPr>
          <w:p w:rsidR="002C6FDD" w:rsidRPr="00FA6BF3" w:rsidRDefault="002C6FDD" w:rsidP="00FA6BF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A6BF3">
              <w:rPr>
                <w:rFonts w:ascii="Times New Roman" w:hAnsi="Times New Roman"/>
                <w:sz w:val="16"/>
                <w:szCs w:val="16"/>
              </w:rPr>
              <w:t>-лицо, подающее докуме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н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ты, не относится к числу заявит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лей, ук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а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занных в подразделе 1.2 наст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о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ящего регламе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н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та;</w:t>
            </w:r>
          </w:p>
          <w:p w:rsidR="002C6FDD" w:rsidRPr="00FA6BF3" w:rsidRDefault="002C6FDD" w:rsidP="00FA6BF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FA6BF3">
              <w:rPr>
                <w:rFonts w:ascii="Times New Roman" w:hAnsi="Times New Roman"/>
                <w:sz w:val="16"/>
                <w:szCs w:val="16"/>
              </w:rPr>
              <w:t xml:space="preserve"> -заявитель представил документы с неогов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о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ренными исправл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ниями, серьезн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ы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ми повр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ждениями, не позв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о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ляющими однозна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ч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но толк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о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вать с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о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держание, с подчис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т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ками либо приписк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а</w:t>
            </w:r>
            <w:r w:rsidRPr="00FA6BF3">
              <w:rPr>
                <w:rFonts w:ascii="Times New Roman" w:hAnsi="Times New Roman"/>
                <w:sz w:val="16"/>
                <w:szCs w:val="16"/>
              </w:rPr>
              <w:lastRenderedPageBreak/>
              <w:t>ми, з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а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черкнут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ы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ми слов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а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ми, зап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и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сями, в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ы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полне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н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ными каранд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а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шом;</w:t>
            </w:r>
          </w:p>
          <w:p w:rsidR="002C6FDD" w:rsidRPr="00FA6BF3" w:rsidRDefault="002C6FDD" w:rsidP="00FA6BF3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FA6BF3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епре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д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ставление опред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ленных подразд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лом 2.6.1. настоящ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го регл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а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мента докуме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н</w:t>
            </w:r>
            <w:r w:rsidRPr="00FA6BF3">
              <w:rPr>
                <w:rFonts w:ascii="Times New Roman" w:hAnsi="Times New Roman"/>
                <w:sz w:val="16"/>
                <w:szCs w:val="16"/>
              </w:rPr>
              <w:t>тов.</w:t>
            </w:r>
          </w:p>
          <w:p w:rsidR="002C6FDD" w:rsidRPr="00FA6BF3" w:rsidRDefault="002C6FDD" w:rsidP="00921B7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16"/>
                <w:szCs w:val="16"/>
              </w:rPr>
            </w:pPr>
          </w:p>
          <w:p w:rsidR="002C6FDD" w:rsidRPr="00FA6BF3" w:rsidRDefault="002C6FDD" w:rsidP="00921B7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2C6FDD" w:rsidRPr="00634779" w:rsidRDefault="002C6FDD" w:rsidP="00EA25C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34779">
              <w:rPr>
                <w:rFonts w:ascii="Times New Roman" w:hAnsi="Times New Roman"/>
                <w:sz w:val="16"/>
                <w:szCs w:val="16"/>
              </w:rPr>
              <w:lastRenderedPageBreak/>
              <w:t>1.общественная эк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логическая эксперт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и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за ранее была дв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а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жды проведена в отношении объекта общественной экол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гической экспертизы;</w:t>
            </w:r>
          </w:p>
          <w:p w:rsidR="002C6FDD" w:rsidRPr="00634779" w:rsidRDefault="002C6FDD" w:rsidP="00EA25C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34779">
              <w:rPr>
                <w:rFonts w:ascii="Times New Roman" w:hAnsi="Times New Roman"/>
                <w:sz w:val="16"/>
                <w:szCs w:val="16"/>
              </w:rPr>
              <w:t>2.</w:t>
            </w:r>
            <w:bookmarkStart w:id="1" w:name="sub_24013"/>
            <w:r w:rsidRPr="00634779">
              <w:rPr>
                <w:rFonts w:ascii="Times New Roman" w:hAnsi="Times New Roman"/>
                <w:sz w:val="16"/>
                <w:szCs w:val="16"/>
              </w:rPr>
              <w:t xml:space="preserve"> заявление о пров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дении общественной экологической эк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с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пертизы было подано в отношении объе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к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та, сведения о кот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ром составляют го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с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ударственную, ко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м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мерческую или иную охраняемую законом тайну;</w:t>
            </w:r>
          </w:p>
          <w:bookmarkEnd w:id="1"/>
          <w:p w:rsidR="002C6FDD" w:rsidRPr="00634779" w:rsidRDefault="002C6FDD" w:rsidP="0063477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34779">
              <w:rPr>
                <w:rFonts w:ascii="Times New Roman" w:hAnsi="Times New Roman"/>
                <w:sz w:val="16"/>
                <w:szCs w:val="16"/>
              </w:rPr>
              <w:t>3.</w:t>
            </w:r>
            <w:bookmarkStart w:id="2" w:name="sub_24014"/>
            <w:r w:rsidRPr="00634779">
              <w:rPr>
                <w:rFonts w:ascii="Times New Roman" w:hAnsi="Times New Roman"/>
                <w:sz w:val="16"/>
                <w:szCs w:val="16"/>
              </w:rPr>
              <w:t xml:space="preserve"> общественная организация (об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ъ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единение) не зарег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и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стрирована в поря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д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 xml:space="preserve">ке, установленном </w:t>
            </w:r>
            <w:hyperlink r:id="rId6" w:history="1">
              <w:r w:rsidRPr="00634779">
                <w:rPr>
                  <w:rFonts w:ascii="Times New Roman" w:hAnsi="Times New Roman"/>
                  <w:sz w:val="16"/>
                  <w:szCs w:val="16"/>
                </w:rPr>
                <w:t>законодательством</w:t>
              </w:r>
            </w:hyperlink>
            <w:r w:rsidRPr="00634779">
              <w:rPr>
                <w:rFonts w:ascii="Times New Roman" w:hAnsi="Times New Roman"/>
                <w:sz w:val="16"/>
                <w:szCs w:val="16"/>
              </w:rPr>
              <w:t xml:space="preserve"> Российской Федер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а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ции, на день обращ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ния за государстве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ной регистрацией заявления о провед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нии общественной экологической эк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с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пертизы;</w:t>
            </w:r>
          </w:p>
          <w:p w:rsidR="002C6FDD" w:rsidRPr="00634779" w:rsidRDefault="002C6FDD" w:rsidP="0063477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34779">
              <w:rPr>
                <w:rFonts w:ascii="Times New Roman" w:hAnsi="Times New Roman"/>
                <w:sz w:val="16"/>
                <w:szCs w:val="16"/>
              </w:rPr>
              <w:t>4.</w:t>
            </w:r>
            <w:bookmarkStart w:id="3" w:name="sub_24015"/>
            <w:r w:rsidRPr="00634779">
              <w:rPr>
                <w:rFonts w:ascii="Times New Roman" w:hAnsi="Times New Roman"/>
                <w:sz w:val="16"/>
                <w:szCs w:val="16"/>
              </w:rPr>
              <w:t xml:space="preserve"> устав обществе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</w:t>
            </w:r>
            <w:r w:rsidRPr="00634779">
              <w:rPr>
                <w:rFonts w:ascii="Times New Roman" w:hAnsi="Times New Roman"/>
                <w:sz w:val="16"/>
                <w:szCs w:val="16"/>
              </w:rPr>
              <w:lastRenderedPageBreak/>
              <w:t>ной организации (объединения), орг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а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низующей и пров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дящей обществе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ную экологическую экспертизу, не соо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т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ветствует требован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и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 xml:space="preserve">ям </w:t>
            </w:r>
            <w:hyperlink w:anchor="sub_20" w:history="1">
              <w:r w:rsidRPr="00634779">
                <w:rPr>
                  <w:rFonts w:ascii="Times New Roman" w:hAnsi="Times New Roman"/>
                  <w:sz w:val="16"/>
                  <w:szCs w:val="16"/>
                </w:rPr>
                <w:t>статьи 20</w:t>
              </w:r>
            </w:hyperlink>
            <w:r w:rsidRPr="00634779">
              <w:rPr>
                <w:rFonts w:ascii="Times New Roman" w:hAnsi="Times New Roman"/>
                <w:sz w:val="16"/>
                <w:szCs w:val="16"/>
              </w:rPr>
              <w:t xml:space="preserve"> насто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я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щего Федерального закона;</w:t>
            </w:r>
          </w:p>
          <w:p w:rsidR="002C6FDD" w:rsidRPr="00634779" w:rsidRDefault="002C6FDD" w:rsidP="0063477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634779">
              <w:rPr>
                <w:rFonts w:ascii="Times New Roman" w:hAnsi="Times New Roman"/>
                <w:sz w:val="16"/>
                <w:szCs w:val="16"/>
              </w:rPr>
              <w:t>5. требования к с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о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держанию заявления о проведении общ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ственной экологич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 xml:space="preserve">ской экспертизы, предусмотренные </w:t>
            </w:r>
            <w:hyperlink w:anchor="sub_23" w:history="1">
              <w:r w:rsidRPr="00634779">
                <w:rPr>
                  <w:rFonts w:ascii="Times New Roman" w:hAnsi="Times New Roman"/>
                  <w:sz w:val="16"/>
                  <w:szCs w:val="16"/>
                </w:rPr>
                <w:t>статьей 23</w:t>
              </w:r>
            </w:hyperlink>
            <w:r w:rsidRPr="00634779">
              <w:rPr>
                <w:rFonts w:ascii="Times New Roman" w:hAnsi="Times New Roman"/>
                <w:sz w:val="16"/>
                <w:szCs w:val="16"/>
              </w:rPr>
              <w:t xml:space="preserve"> настоящ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го Федерального закона, не выполн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е</w:t>
            </w:r>
            <w:r w:rsidRPr="00634779">
              <w:rPr>
                <w:rFonts w:ascii="Times New Roman" w:hAnsi="Times New Roman"/>
                <w:sz w:val="16"/>
                <w:szCs w:val="16"/>
              </w:rPr>
              <w:t>ны.</w:t>
            </w:r>
          </w:p>
          <w:p w:rsidR="002C6FDD" w:rsidRPr="00634779" w:rsidRDefault="002C6FDD" w:rsidP="0063477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</w:p>
          <w:bookmarkEnd w:id="3"/>
          <w:p w:rsidR="002C6FDD" w:rsidRPr="00634779" w:rsidRDefault="002C6FDD" w:rsidP="0063477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</w:p>
          <w:bookmarkEnd w:id="2"/>
          <w:p w:rsidR="002C6FDD" w:rsidRPr="00634779" w:rsidRDefault="002C6FDD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2C6FDD" w:rsidRPr="00856B90" w:rsidRDefault="002C6FDD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6B90">
              <w:rPr>
                <w:rFonts w:ascii="Times New Roman" w:hAnsi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418" w:type="dxa"/>
          </w:tcPr>
          <w:p w:rsidR="002C6FDD" w:rsidRPr="00856B90" w:rsidRDefault="002C6FDD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6B90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2C6FDD" w:rsidRPr="00856B90" w:rsidRDefault="002C6FDD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6B90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18" w:type="dxa"/>
          </w:tcPr>
          <w:p w:rsidR="002C6FDD" w:rsidRPr="00856B90" w:rsidRDefault="002C6FDD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6B90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379" w:type="dxa"/>
          </w:tcPr>
          <w:p w:rsidR="002C6FDD" w:rsidRPr="00856B90" w:rsidRDefault="002C6FDD" w:rsidP="00F9259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6B90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1456" w:type="dxa"/>
          </w:tcPr>
          <w:p w:rsidR="00852352" w:rsidRPr="007B2B18" w:rsidRDefault="00852352" w:rsidP="00852352">
            <w:pPr>
              <w:tabs>
                <w:tab w:val="left" w:pos="1276"/>
              </w:tabs>
              <w:ind w:left="-8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лично</w:t>
            </w:r>
            <w:r w:rsidR="00326ABF">
              <w:rPr>
                <w:rFonts w:ascii="Times New Roman" w:hAnsi="Times New Roman"/>
                <w:sz w:val="16"/>
                <w:szCs w:val="16"/>
              </w:rPr>
              <w:t xml:space="preserve">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обращ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ния </w:t>
            </w:r>
            <w:r w:rsidR="00F375A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 xml:space="preserve"> уполном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>о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>ченного предст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>а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>вителя</w:t>
            </w:r>
            <w:r w:rsidR="00F375A4">
              <w:rPr>
                <w:rFonts w:ascii="Times New Roman" w:hAnsi="Times New Roman"/>
                <w:sz w:val="16"/>
                <w:szCs w:val="16"/>
              </w:rPr>
              <w:t xml:space="preserve"> юридич</w:t>
            </w:r>
            <w:r w:rsidR="00F375A4">
              <w:rPr>
                <w:rFonts w:ascii="Times New Roman" w:hAnsi="Times New Roman"/>
                <w:sz w:val="16"/>
                <w:szCs w:val="16"/>
              </w:rPr>
              <w:t>е</w:t>
            </w:r>
            <w:r w:rsidR="00F375A4">
              <w:rPr>
                <w:rFonts w:ascii="Times New Roman" w:hAnsi="Times New Roman"/>
                <w:sz w:val="16"/>
                <w:szCs w:val="16"/>
              </w:rPr>
              <w:t>ского лица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52352" w:rsidRPr="007B2B18" w:rsidRDefault="00852352" w:rsidP="00852352">
            <w:pPr>
              <w:tabs>
                <w:tab w:val="left" w:pos="1276"/>
              </w:tabs>
              <w:ind w:left="-8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B2B18">
              <w:rPr>
                <w:rFonts w:ascii="Times New Roman" w:hAnsi="Times New Roman"/>
                <w:sz w:val="16"/>
                <w:szCs w:val="16"/>
              </w:rPr>
              <w:t>- по электронной почте или посре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>д</w:t>
            </w:r>
            <w:r w:rsidRPr="007B2B18">
              <w:rPr>
                <w:rFonts w:ascii="Times New Roman" w:hAnsi="Times New Roman"/>
                <w:sz w:val="16"/>
                <w:szCs w:val="16"/>
              </w:rPr>
              <w:t>ством почтового отправления;</w:t>
            </w:r>
          </w:p>
          <w:p w:rsidR="002C6FDD" w:rsidRPr="007B2B18" w:rsidRDefault="002C6FDD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858EC" w:rsidRPr="003858EC" w:rsidRDefault="003858EC" w:rsidP="003858E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3858EC">
              <w:rPr>
                <w:rFonts w:ascii="Times New Roman" w:hAnsi="Times New Roman"/>
                <w:sz w:val="16"/>
                <w:szCs w:val="16"/>
              </w:rPr>
              <w:t>- при личном обращении заявителя или его пре</w:t>
            </w:r>
            <w:r w:rsidRPr="003858EC">
              <w:rPr>
                <w:rFonts w:ascii="Times New Roman" w:hAnsi="Times New Roman"/>
                <w:sz w:val="16"/>
                <w:szCs w:val="16"/>
              </w:rPr>
              <w:t>д</w:t>
            </w:r>
            <w:r w:rsidRPr="003858EC">
              <w:rPr>
                <w:rFonts w:ascii="Times New Roman" w:hAnsi="Times New Roman"/>
                <w:sz w:val="16"/>
                <w:szCs w:val="16"/>
              </w:rPr>
              <w:t>ставителя;</w:t>
            </w:r>
          </w:p>
          <w:p w:rsidR="003858EC" w:rsidRPr="003858EC" w:rsidRDefault="003858EC" w:rsidP="003858E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3858EC">
              <w:rPr>
                <w:rFonts w:ascii="Times New Roman" w:hAnsi="Times New Roman"/>
                <w:sz w:val="16"/>
                <w:szCs w:val="16"/>
              </w:rPr>
              <w:t>- почтовым отправлен</w:t>
            </w:r>
            <w:r w:rsidRPr="003858EC">
              <w:rPr>
                <w:rFonts w:ascii="Times New Roman" w:hAnsi="Times New Roman"/>
                <w:sz w:val="16"/>
                <w:szCs w:val="16"/>
              </w:rPr>
              <w:t>и</w:t>
            </w:r>
            <w:r w:rsidRPr="003858EC">
              <w:rPr>
                <w:rFonts w:ascii="Times New Roman" w:hAnsi="Times New Roman"/>
                <w:sz w:val="16"/>
                <w:szCs w:val="16"/>
              </w:rPr>
              <w:t>ем;</w:t>
            </w:r>
          </w:p>
          <w:p w:rsidR="003858EC" w:rsidRPr="003858EC" w:rsidRDefault="003858EC" w:rsidP="003858E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3858EC">
              <w:rPr>
                <w:rFonts w:ascii="Times New Roman" w:hAnsi="Times New Roman"/>
                <w:sz w:val="16"/>
                <w:szCs w:val="16"/>
              </w:rPr>
              <w:t>- по электронной почте;</w:t>
            </w:r>
          </w:p>
          <w:p w:rsidR="003858EC" w:rsidRPr="003858EC" w:rsidRDefault="003858EC" w:rsidP="003858E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3858EC">
              <w:rPr>
                <w:rFonts w:ascii="Times New Roman" w:hAnsi="Times New Roman"/>
                <w:sz w:val="16"/>
                <w:szCs w:val="16"/>
              </w:rPr>
              <w:t>- в МФЦ.</w:t>
            </w:r>
          </w:p>
          <w:p w:rsidR="002C6FDD" w:rsidRPr="003858EC" w:rsidRDefault="002C6FDD" w:rsidP="003858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D04DA" w:rsidRPr="007B2B18" w:rsidRDefault="00AD04DA" w:rsidP="00AD04DA">
      <w:pPr>
        <w:rPr>
          <w:rFonts w:ascii="Times New Roman" w:hAnsi="Times New Roman"/>
          <w:sz w:val="24"/>
          <w:szCs w:val="24"/>
        </w:rPr>
      </w:pPr>
      <w:r w:rsidRPr="007B2B18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21202E" w:rsidRPr="007B2B18" w:rsidRDefault="0021202E" w:rsidP="0021202E">
      <w:pPr>
        <w:rPr>
          <w:rFonts w:ascii="Times New Roman" w:hAnsi="Times New Roman"/>
          <w:sz w:val="24"/>
          <w:szCs w:val="24"/>
        </w:rPr>
      </w:pPr>
    </w:p>
    <w:p w:rsidR="0021202E" w:rsidRDefault="0021202E"/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9021D"/>
    <w:rsid w:val="001965D0"/>
    <w:rsid w:val="001B1ADE"/>
    <w:rsid w:val="0021202E"/>
    <w:rsid w:val="002557F7"/>
    <w:rsid w:val="002B7BCB"/>
    <w:rsid w:val="002C6FDD"/>
    <w:rsid w:val="00326ABF"/>
    <w:rsid w:val="00346146"/>
    <w:rsid w:val="003858EC"/>
    <w:rsid w:val="003F5637"/>
    <w:rsid w:val="004558F8"/>
    <w:rsid w:val="004A4849"/>
    <w:rsid w:val="00634779"/>
    <w:rsid w:val="006354C7"/>
    <w:rsid w:val="00641AAA"/>
    <w:rsid w:val="006C061A"/>
    <w:rsid w:val="007F408B"/>
    <w:rsid w:val="00852352"/>
    <w:rsid w:val="00856B90"/>
    <w:rsid w:val="008B4A03"/>
    <w:rsid w:val="008D5090"/>
    <w:rsid w:val="00921B7B"/>
    <w:rsid w:val="00A668F9"/>
    <w:rsid w:val="00A67592"/>
    <w:rsid w:val="00AD04DA"/>
    <w:rsid w:val="00AF0931"/>
    <w:rsid w:val="00AF1DBD"/>
    <w:rsid w:val="00AF3E7D"/>
    <w:rsid w:val="00B436BE"/>
    <w:rsid w:val="00B7547B"/>
    <w:rsid w:val="00BA04B8"/>
    <w:rsid w:val="00D2717B"/>
    <w:rsid w:val="00D35746"/>
    <w:rsid w:val="00E27081"/>
    <w:rsid w:val="00EA25C6"/>
    <w:rsid w:val="00F375A4"/>
    <w:rsid w:val="00FA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3875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14</cp:revision>
  <dcterms:created xsi:type="dcterms:W3CDTF">2019-03-11T09:49:00Z</dcterms:created>
  <dcterms:modified xsi:type="dcterms:W3CDTF">2022-03-30T13:11:00Z</dcterms:modified>
</cp:coreProperties>
</file>