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AC6" w:rsidRDefault="00131AC6" w:rsidP="005F51FE">
      <w:pPr>
        <w:ind w:firstLine="4820"/>
        <w:jc w:val="center"/>
        <w:rPr>
          <w:sz w:val="20"/>
          <w:szCs w:val="28"/>
        </w:rPr>
      </w:pPr>
      <w:bookmarkStart w:id="0" w:name="_GoBack"/>
      <w:bookmarkEnd w:id="0"/>
    </w:p>
    <w:p w:rsidR="00BE6A3F" w:rsidRPr="00BE6A3F" w:rsidRDefault="00BE6A3F" w:rsidP="005F51FE">
      <w:pPr>
        <w:ind w:firstLine="4820"/>
        <w:jc w:val="center"/>
        <w:rPr>
          <w:sz w:val="20"/>
          <w:szCs w:val="28"/>
        </w:rPr>
      </w:pPr>
      <w:r w:rsidRPr="00BE6A3F">
        <w:rPr>
          <w:sz w:val="20"/>
          <w:szCs w:val="28"/>
        </w:rPr>
        <w:t>Утвержден</w:t>
      </w:r>
    </w:p>
    <w:p w:rsidR="00BE6A3F" w:rsidRPr="00BE6A3F" w:rsidRDefault="00BE6A3F" w:rsidP="005F51FE">
      <w:pPr>
        <w:ind w:firstLine="4820"/>
        <w:jc w:val="center"/>
        <w:rPr>
          <w:sz w:val="20"/>
          <w:szCs w:val="28"/>
        </w:rPr>
      </w:pPr>
      <w:r w:rsidRPr="00BE6A3F">
        <w:rPr>
          <w:sz w:val="20"/>
          <w:szCs w:val="28"/>
        </w:rPr>
        <w:t>постановлением Администрации</w:t>
      </w:r>
    </w:p>
    <w:p w:rsidR="00BE6A3F" w:rsidRPr="00BE6A3F" w:rsidRDefault="00BE6A3F" w:rsidP="005F51FE">
      <w:pPr>
        <w:ind w:firstLine="4820"/>
        <w:jc w:val="center"/>
        <w:rPr>
          <w:sz w:val="20"/>
          <w:szCs w:val="28"/>
        </w:rPr>
      </w:pPr>
      <w:r w:rsidRPr="00BE6A3F">
        <w:rPr>
          <w:sz w:val="20"/>
          <w:szCs w:val="28"/>
        </w:rPr>
        <w:t>Муниципального образования</w:t>
      </w:r>
    </w:p>
    <w:p w:rsidR="00BE6A3F" w:rsidRPr="00BE6A3F" w:rsidRDefault="00BE6A3F" w:rsidP="005F51FE">
      <w:pPr>
        <w:ind w:firstLine="4820"/>
        <w:jc w:val="center"/>
        <w:rPr>
          <w:sz w:val="20"/>
          <w:szCs w:val="28"/>
        </w:rPr>
      </w:pPr>
      <w:r w:rsidRPr="00BE6A3F">
        <w:rPr>
          <w:sz w:val="20"/>
          <w:szCs w:val="28"/>
        </w:rPr>
        <w:t>«Муниципальный округ Балезинский район</w:t>
      </w:r>
    </w:p>
    <w:p w:rsidR="00BE6A3F" w:rsidRPr="00BE6A3F" w:rsidRDefault="00BE6A3F" w:rsidP="005F51FE">
      <w:pPr>
        <w:ind w:firstLine="4820"/>
        <w:jc w:val="center"/>
        <w:rPr>
          <w:sz w:val="20"/>
          <w:szCs w:val="28"/>
        </w:rPr>
      </w:pPr>
      <w:r w:rsidRPr="00BE6A3F">
        <w:rPr>
          <w:sz w:val="20"/>
          <w:szCs w:val="28"/>
        </w:rPr>
        <w:t>Удмуртской Республики»</w:t>
      </w:r>
    </w:p>
    <w:p w:rsidR="00BE6A3F" w:rsidRDefault="00BE6A3F" w:rsidP="005F51FE">
      <w:pPr>
        <w:ind w:firstLine="4820"/>
        <w:jc w:val="center"/>
        <w:rPr>
          <w:sz w:val="20"/>
          <w:szCs w:val="28"/>
        </w:rPr>
      </w:pPr>
      <w:r w:rsidRPr="00BE6A3F">
        <w:rPr>
          <w:sz w:val="20"/>
          <w:szCs w:val="28"/>
        </w:rPr>
        <w:t>От 13 марта 2025 г.   № 487</w:t>
      </w:r>
    </w:p>
    <w:p w:rsidR="00BE6A3F" w:rsidRDefault="00BE6A3F" w:rsidP="00BE6A3F">
      <w:pPr>
        <w:ind w:firstLine="4395"/>
        <w:jc w:val="center"/>
        <w:rPr>
          <w:sz w:val="20"/>
          <w:szCs w:val="28"/>
        </w:rPr>
      </w:pPr>
    </w:p>
    <w:p w:rsidR="00BE6A3F" w:rsidRDefault="00BE6A3F" w:rsidP="00BE6A3F">
      <w:pPr>
        <w:jc w:val="center"/>
        <w:rPr>
          <w:szCs w:val="28"/>
        </w:rPr>
      </w:pPr>
    </w:p>
    <w:p w:rsidR="00131AC6" w:rsidRDefault="00131AC6" w:rsidP="00BE6A3F">
      <w:pPr>
        <w:jc w:val="center"/>
        <w:rPr>
          <w:szCs w:val="28"/>
        </w:rPr>
      </w:pPr>
    </w:p>
    <w:p w:rsidR="00BE6A3F" w:rsidRPr="00EC355E" w:rsidRDefault="00BE6A3F" w:rsidP="00BE6A3F">
      <w:pPr>
        <w:jc w:val="center"/>
        <w:rPr>
          <w:sz w:val="26"/>
          <w:szCs w:val="26"/>
        </w:rPr>
      </w:pPr>
      <w:r w:rsidRPr="00EC355E">
        <w:rPr>
          <w:sz w:val="26"/>
          <w:szCs w:val="26"/>
        </w:rPr>
        <w:t>План</w:t>
      </w:r>
    </w:p>
    <w:p w:rsidR="00BE6A3F" w:rsidRDefault="00BE6A3F" w:rsidP="00EC355E">
      <w:pPr>
        <w:tabs>
          <w:tab w:val="left" w:pos="4395"/>
          <w:tab w:val="left" w:pos="6804"/>
          <w:tab w:val="left" w:pos="9355"/>
        </w:tabs>
        <w:ind w:right="-1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противоэпидемических (профилактических) мероприятий на паводковый и </w:t>
      </w:r>
      <w:r w:rsidR="00EC355E">
        <w:rPr>
          <w:sz w:val="26"/>
          <w:szCs w:val="26"/>
        </w:rPr>
        <w:t>п</w:t>
      </w:r>
      <w:r>
        <w:rPr>
          <w:sz w:val="26"/>
          <w:szCs w:val="26"/>
        </w:rPr>
        <w:t>ослепаводковый период 2025 года в муниципальном</w:t>
      </w:r>
      <w:r w:rsidR="00EC355E">
        <w:rPr>
          <w:sz w:val="26"/>
          <w:szCs w:val="26"/>
        </w:rPr>
        <w:t xml:space="preserve"> </w:t>
      </w:r>
      <w:r>
        <w:rPr>
          <w:sz w:val="26"/>
          <w:szCs w:val="26"/>
        </w:rPr>
        <w:t>образовании  «Муниципальный округ Балезинский район Удмуртской Республики»</w:t>
      </w:r>
    </w:p>
    <w:p w:rsidR="00EC355E" w:rsidRDefault="00EC355E" w:rsidP="00EC355E">
      <w:pPr>
        <w:tabs>
          <w:tab w:val="left" w:pos="4395"/>
          <w:tab w:val="left" w:pos="6804"/>
          <w:tab w:val="left" w:pos="9355"/>
        </w:tabs>
        <w:ind w:right="-1"/>
        <w:jc w:val="center"/>
        <w:rPr>
          <w:szCs w:val="28"/>
        </w:rPr>
      </w:pPr>
    </w:p>
    <w:tbl>
      <w:tblPr>
        <w:tblStyle w:val="a5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5"/>
        <w:gridCol w:w="3865"/>
        <w:gridCol w:w="2302"/>
        <w:gridCol w:w="2092"/>
      </w:tblGrid>
      <w:tr w:rsidR="00EC355E" w:rsidTr="00D25597">
        <w:tc>
          <w:tcPr>
            <w:tcW w:w="955" w:type="dxa"/>
          </w:tcPr>
          <w:p w:rsidR="00EC355E" w:rsidRDefault="005D5AEB" w:rsidP="00EC355E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3865" w:type="dxa"/>
          </w:tcPr>
          <w:p w:rsidR="00EC355E" w:rsidRDefault="005D5AEB" w:rsidP="00EC355E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Наименование мероприятия </w:t>
            </w:r>
          </w:p>
        </w:tc>
        <w:tc>
          <w:tcPr>
            <w:tcW w:w="2302" w:type="dxa"/>
          </w:tcPr>
          <w:p w:rsidR="00EC355E" w:rsidRDefault="005D5AEB" w:rsidP="00EC355E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Сроки</w:t>
            </w:r>
          </w:p>
        </w:tc>
        <w:tc>
          <w:tcPr>
            <w:tcW w:w="2092" w:type="dxa"/>
          </w:tcPr>
          <w:p w:rsidR="00EC355E" w:rsidRDefault="005D5AEB" w:rsidP="00EC355E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Ответственный </w:t>
            </w:r>
          </w:p>
        </w:tc>
      </w:tr>
      <w:tr w:rsidR="00EC355E" w:rsidTr="00F0269F">
        <w:tc>
          <w:tcPr>
            <w:tcW w:w="955" w:type="dxa"/>
          </w:tcPr>
          <w:p w:rsidR="00EC355E" w:rsidRPr="005F51FE" w:rsidRDefault="005D5AEB" w:rsidP="00EC355E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</w:pPr>
            <w:r w:rsidRPr="005F51FE">
              <w:t>1</w:t>
            </w:r>
          </w:p>
        </w:tc>
        <w:tc>
          <w:tcPr>
            <w:tcW w:w="3865" w:type="dxa"/>
          </w:tcPr>
          <w:p w:rsidR="00EC355E" w:rsidRPr="005F51FE" w:rsidRDefault="002874C2" w:rsidP="00EC355E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</w:pPr>
            <w:r w:rsidRPr="005F51FE">
              <w:t>Составить уточненный перечень населенных пунктов и участок дорог, попадающих в зону возможного подтопления</w:t>
            </w:r>
          </w:p>
        </w:tc>
        <w:tc>
          <w:tcPr>
            <w:tcW w:w="2302" w:type="dxa"/>
          </w:tcPr>
          <w:p w:rsidR="00EC355E" w:rsidRPr="005F51FE" w:rsidRDefault="002874C2" w:rsidP="00EC355E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</w:pPr>
            <w:r w:rsidRPr="005F51FE">
              <w:t>До 01 апреля с последующим уточнением</w:t>
            </w:r>
          </w:p>
        </w:tc>
        <w:tc>
          <w:tcPr>
            <w:tcW w:w="2092" w:type="dxa"/>
            <w:vAlign w:val="center"/>
          </w:tcPr>
          <w:p w:rsidR="00EC355E" w:rsidRPr="005F51FE" w:rsidRDefault="002874C2" w:rsidP="00F0269F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</w:pPr>
            <w:proofErr w:type="spellStart"/>
            <w:r w:rsidRPr="005F51FE">
              <w:t>Ратанов</w:t>
            </w:r>
            <w:proofErr w:type="spellEnd"/>
            <w:r w:rsidRPr="005F51FE">
              <w:t xml:space="preserve"> А.И.</w:t>
            </w:r>
          </w:p>
          <w:p w:rsidR="002874C2" w:rsidRPr="005F51FE" w:rsidRDefault="002874C2" w:rsidP="00F0269F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</w:pPr>
            <w:r w:rsidRPr="005F51FE">
              <w:t>Афанасьев С.Н.</w:t>
            </w:r>
          </w:p>
        </w:tc>
      </w:tr>
      <w:tr w:rsidR="00EC355E" w:rsidTr="00F0269F">
        <w:tc>
          <w:tcPr>
            <w:tcW w:w="955" w:type="dxa"/>
          </w:tcPr>
          <w:p w:rsidR="00EC355E" w:rsidRPr="005F51FE" w:rsidRDefault="005D5AEB" w:rsidP="00EC355E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</w:pPr>
            <w:r w:rsidRPr="005F51FE">
              <w:t>2</w:t>
            </w:r>
          </w:p>
        </w:tc>
        <w:tc>
          <w:tcPr>
            <w:tcW w:w="3865" w:type="dxa"/>
          </w:tcPr>
          <w:p w:rsidR="00EC355E" w:rsidRPr="005F51FE" w:rsidRDefault="003A5ED8" w:rsidP="005F4EF2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</w:pPr>
            <w:r w:rsidRPr="005F51FE">
              <w:t>Прове</w:t>
            </w:r>
            <w:r w:rsidR="005F4EF2" w:rsidRPr="005F51FE">
              <w:t>р</w:t>
            </w:r>
            <w:r w:rsidRPr="005F51FE">
              <w:t>ить сост</w:t>
            </w:r>
            <w:r w:rsidR="005F4EF2" w:rsidRPr="005F51FE">
              <w:t>о</w:t>
            </w:r>
            <w:r w:rsidRPr="005F51FE">
              <w:t xml:space="preserve">яние гидротехнических </w:t>
            </w:r>
            <w:r w:rsidR="005F4EF2" w:rsidRPr="005F51FE">
              <w:t>сооружений на предмет готовности к пропуску паводка</w:t>
            </w:r>
          </w:p>
        </w:tc>
        <w:tc>
          <w:tcPr>
            <w:tcW w:w="2302" w:type="dxa"/>
          </w:tcPr>
          <w:p w:rsidR="00EC355E" w:rsidRPr="005F51FE" w:rsidRDefault="005F4EF2" w:rsidP="00EC355E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</w:pPr>
            <w:r w:rsidRPr="005F51FE">
              <w:t>Март-Апрель</w:t>
            </w:r>
          </w:p>
        </w:tc>
        <w:tc>
          <w:tcPr>
            <w:tcW w:w="2092" w:type="dxa"/>
            <w:vAlign w:val="center"/>
          </w:tcPr>
          <w:p w:rsidR="00EC355E" w:rsidRPr="005F51FE" w:rsidRDefault="005F4EF2" w:rsidP="00F0269F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</w:pPr>
            <w:proofErr w:type="spellStart"/>
            <w:r w:rsidRPr="005F51FE">
              <w:t>Ратанов</w:t>
            </w:r>
            <w:proofErr w:type="spellEnd"/>
            <w:r w:rsidRPr="005F51FE">
              <w:t xml:space="preserve"> А.И. (начальники территориальных отделов)</w:t>
            </w:r>
          </w:p>
        </w:tc>
      </w:tr>
      <w:tr w:rsidR="00EC355E" w:rsidTr="00F0269F">
        <w:tc>
          <w:tcPr>
            <w:tcW w:w="955" w:type="dxa"/>
          </w:tcPr>
          <w:p w:rsidR="00EC355E" w:rsidRDefault="005D5AEB" w:rsidP="00EC355E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865" w:type="dxa"/>
          </w:tcPr>
          <w:p w:rsidR="00EC355E" w:rsidRDefault="00BB669F" w:rsidP="00BF3E64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Принять меры по организации временных </w:t>
            </w:r>
            <w:r w:rsidR="00BF3E64">
              <w:rPr>
                <w:szCs w:val="28"/>
              </w:rPr>
              <w:t>гидротехнических</w:t>
            </w:r>
            <w:r>
              <w:rPr>
                <w:szCs w:val="28"/>
              </w:rPr>
              <w:t xml:space="preserve"> </w:t>
            </w:r>
            <w:r w:rsidR="00BF3E64">
              <w:rPr>
                <w:szCs w:val="28"/>
              </w:rPr>
              <w:t xml:space="preserve">постов наблюдения на опасных участках водных объектов </w:t>
            </w:r>
          </w:p>
        </w:tc>
        <w:tc>
          <w:tcPr>
            <w:tcW w:w="2302" w:type="dxa"/>
          </w:tcPr>
          <w:p w:rsidR="00EC355E" w:rsidRDefault="00BF3E64" w:rsidP="00EC355E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 w:rsidRPr="005F51FE">
              <w:t>Март-Апрель</w:t>
            </w:r>
          </w:p>
        </w:tc>
        <w:tc>
          <w:tcPr>
            <w:tcW w:w="2092" w:type="dxa"/>
            <w:vAlign w:val="center"/>
          </w:tcPr>
          <w:p w:rsidR="00701108" w:rsidRPr="005F51FE" w:rsidRDefault="00701108" w:rsidP="00F0269F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</w:pPr>
            <w:proofErr w:type="spellStart"/>
            <w:r w:rsidRPr="005F51FE">
              <w:t>Ратанов</w:t>
            </w:r>
            <w:proofErr w:type="spellEnd"/>
            <w:r w:rsidRPr="005F51FE">
              <w:t xml:space="preserve"> А.И.</w:t>
            </w:r>
          </w:p>
          <w:p w:rsidR="00EC355E" w:rsidRDefault="00701108" w:rsidP="00F0269F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 w:rsidRPr="005F51FE">
              <w:t>Афанасьев С.Н.</w:t>
            </w:r>
          </w:p>
        </w:tc>
      </w:tr>
      <w:tr w:rsidR="00EC355E" w:rsidTr="00F0269F">
        <w:tc>
          <w:tcPr>
            <w:tcW w:w="955" w:type="dxa"/>
          </w:tcPr>
          <w:p w:rsidR="00EC355E" w:rsidRDefault="005D5AEB" w:rsidP="00EC355E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865" w:type="dxa"/>
          </w:tcPr>
          <w:p w:rsidR="00EC355E" w:rsidRDefault="00C55254" w:rsidP="00EC355E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Утвердить комплекс мероприятий по защите сельскохозяйственных животных и сельхозугодий в зона возможного подтопления</w:t>
            </w:r>
            <w:proofErr w:type="gramEnd"/>
          </w:p>
        </w:tc>
        <w:tc>
          <w:tcPr>
            <w:tcW w:w="2302" w:type="dxa"/>
          </w:tcPr>
          <w:p w:rsidR="00EC355E" w:rsidRDefault="00C55254" w:rsidP="00EC355E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 w:rsidRPr="005F51FE">
              <w:t>Март-Апрель</w:t>
            </w:r>
          </w:p>
        </w:tc>
        <w:tc>
          <w:tcPr>
            <w:tcW w:w="2092" w:type="dxa"/>
            <w:vAlign w:val="center"/>
          </w:tcPr>
          <w:p w:rsidR="00EC355E" w:rsidRDefault="00CD62F6" w:rsidP="00F0269F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Матушкина И.В.</w:t>
            </w:r>
          </w:p>
        </w:tc>
      </w:tr>
      <w:tr w:rsidR="00EC355E" w:rsidTr="00F0269F">
        <w:tc>
          <w:tcPr>
            <w:tcW w:w="955" w:type="dxa"/>
          </w:tcPr>
          <w:p w:rsidR="00EC355E" w:rsidRDefault="005D5AEB" w:rsidP="00EC355E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865" w:type="dxa"/>
          </w:tcPr>
          <w:p w:rsidR="00EC355E" w:rsidRDefault="00CD62F6" w:rsidP="00EC355E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Организовать оповещение населения о складывающейся паводковой ситуации </w:t>
            </w:r>
          </w:p>
        </w:tc>
        <w:tc>
          <w:tcPr>
            <w:tcW w:w="2302" w:type="dxa"/>
          </w:tcPr>
          <w:p w:rsidR="00EC355E" w:rsidRDefault="00CD62F6" w:rsidP="00EC355E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При угрозе и возникновении ЧС </w:t>
            </w:r>
          </w:p>
        </w:tc>
        <w:tc>
          <w:tcPr>
            <w:tcW w:w="2092" w:type="dxa"/>
            <w:vAlign w:val="center"/>
          </w:tcPr>
          <w:p w:rsidR="00EC355E" w:rsidRDefault="00CB3789" w:rsidP="00F0269F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Касимова Г.А.</w:t>
            </w:r>
          </w:p>
          <w:p w:rsidR="00CB3789" w:rsidRDefault="00CB3789" w:rsidP="00F0269F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Ратанов</w:t>
            </w:r>
            <w:proofErr w:type="spellEnd"/>
            <w:r>
              <w:rPr>
                <w:szCs w:val="28"/>
              </w:rPr>
              <w:t xml:space="preserve"> А.И.</w:t>
            </w:r>
          </w:p>
          <w:p w:rsidR="00CB3789" w:rsidRDefault="00CB3789" w:rsidP="00F0269F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Афанасьев С.Н.</w:t>
            </w:r>
          </w:p>
          <w:p w:rsidR="00CB3789" w:rsidRDefault="00CB3789" w:rsidP="00F0269F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Антонова Е.В.</w:t>
            </w:r>
          </w:p>
        </w:tc>
      </w:tr>
      <w:tr w:rsidR="00EC355E" w:rsidTr="00F0269F">
        <w:tc>
          <w:tcPr>
            <w:tcW w:w="955" w:type="dxa"/>
          </w:tcPr>
          <w:p w:rsidR="00EC355E" w:rsidRDefault="005D5AEB" w:rsidP="00EC355E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865" w:type="dxa"/>
          </w:tcPr>
          <w:p w:rsidR="00EC355E" w:rsidRDefault="00CB3789" w:rsidP="00EC355E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="00A91063">
              <w:rPr>
                <w:szCs w:val="28"/>
              </w:rPr>
              <w:t>финансирования на проведение мероприятий по предупреждению и ликвидации ЧС</w:t>
            </w:r>
          </w:p>
        </w:tc>
        <w:tc>
          <w:tcPr>
            <w:tcW w:w="2302" w:type="dxa"/>
          </w:tcPr>
          <w:p w:rsidR="00EC355E" w:rsidRDefault="00A91063" w:rsidP="00EC355E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При угрозе и возникновении ЧС</w:t>
            </w:r>
          </w:p>
        </w:tc>
        <w:tc>
          <w:tcPr>
            <w:tcW w:w="2092" w:type="dxa"/>
            <w:vAlign w:val="center"/>
          </w:tcPr>
          <w:p w:rsidR="00EC355E" w:rsidRDefault="00A91063" w:rsidP="00F0269F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Черепанова И.П.</w:t>
            </w:r>
          </w:p>
        </w:tc>
      </w:tr>
      <w:tr w:rsidR="00EC355E" w:rsidTr="00F0269F">
        <w:tc>
          <w:tcPr>
            <w:tcW w:w="955" w:type="dxa"/>
          </w:tcPr>
          <w:p w:rsidR="00EC355E" w:rsidRDefault="005D5AEB" w:rsidP="00EC355E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865" w:type="dxa"/>
          </w:tcPr>
          <w:p w:rsidR="00EC355E" w:rsidRDefault="00A14CB6" w:rsidP="00EC355E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Обеспечить резервный запас </w:t>
            </w:r>
            <w:proofErr w:type="spellStart"/>
            <w:r>
              <w:rPr>
                <w:szCs w:val="28"/>
              </w:rPr>
              <w:t>дезстредств</w:t>
            </w:r>
            <w:proofErr w:type="spellEnd"/>
            <w:r>
              <w:rPr>
                <w:szCs w:val="28"/>
              </w:rPr>
              <w:t xml:space="preserve"> на случай ухудшения эпидемиологической ситуации </w:t>
            </w:r>
          </w:p>
        </w:tc>
        <w:tc>
          <w:tcPr>
            <w:tcW w:w="2302" w:type="dxa"/>
          </w:tcPr>
          <w:p w:rsidR="00EC355E" w:rsidRDefault="00A14CB6" w:rsidP="00EC355E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Март-Апрель</w:t>
            </w:r>
          </w:p>
        </w:tc>
        <w:tc>
          <w:tcPr>
            <w:tcW w:w="2092" w:type="dxa"/>
            <w:vAlign w:val="center"/>
          </w:tcPr>
          <w:p w:rsidR="00EC355E" w:rsidRDefault="00A14CB6" w:rsidP="00F0269F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Мисюкевич</w:t>
            </w:r>
            <w:proofErr w:type="spellEnd"/>
            <w:r>
              <w:rPr>
                <w:szCs w:val="28"/>
              </w:rPr>
              <w:t xml:space="preserve"> А.А.</w:t>
            </w:r>
          </w:p>
          <w:p w:rsidR="00A14CB6" w:rsidRDefault="00A14CB6" w:rsidP="00F0269F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Гурьева А.Л.</w:t>
            </w:r>
          </w:p>
        </w:tc>
      </w:tr>
      <w:tr w:rsidR="00EC355E" w:rsidTr="00F0269F">
        <w:tc>
          <w:tcPr>
            <w:tcW w:w="955" w:type="dxa"/>
          </w:tcPr>
          <w:p w:rsidR="00EC355E" w:rsidRDefault="005D5AEB" w:rsidP="00EC355E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3865" w:type="dxa"/>
          </w:tcPr>
          <w:p w:rsidR="00EC355E" w:rsidRDefault="001015DD" w:rsidP="00EC355E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Обеспечить водоснабжение населения питьевой водой</w:t>
            </w:r>
          </w:p>
        </w:tc>
        <w:tc>
          <w:tcPr>
            <w:tcW w:w="2302" w:type="dxa"/>
          </w:tcPr>
          <w:p w:rsidR="00EC355E" w:rsidRDefault="001015DD" w:rsidP="00EC355E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В случае ЧС</w:t>
            </w:r>
          </w:p>
        </w:tc>
        <w:tc>
          <w:tcPr>
            <w:tcW w:w="2092" w:type="dxa"/>
            <w:vAlign w:val="center"/>
          </w:tcPr>
          <w:p w:rsidR="00EC355E" w:rsidRDefault="001015DD" w:rsidP="00F0269F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Ратанов</w:t>
            </w:r>
            <w:proofErr w:type="spellEnd"/>
            <w:r>
              <w:rPr>
                <w:szCs w:val="28"/>
              </w:rPr>
              <w:t xml:space="preserve"> А.И. </w:t>
            </w:r>
            <w:proofErr w:type="spellStart"/>
            <w:r>
              <w:rPr>
                <w:szCs w:val="28"/>
              </w:rPr>
              <w:t>Мисюкевич</w:t>
            </w:r>
            <w:proofErr w:type="spellEnd"/>
            <w:r>
              <w:rPr>
                <w:szCs w:val="28"/>
              </w:rPr>
              <w:t xml:space="preserve"> А.А.</w:t>
            </w:r>
          </w:p>
        </w:tc>
      </w:tr>
      <w:tr w:rsidR="00EC355E" w:rsidTr="00F0269F">
        <w:tc>
          <w:tcPr>
            <w:tcW w:w="955" w:type="dxa"/>
          </w:tcPr>
          <w:p w:rsidR="00EC355E" w:rsidRDefault="005D5AEB" w:rsidP="00EC355E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3865" w:type="dxa"/>
          </w:tcPr>
          <w:p w:rsidR="00EC355E" w:rsidRDefault="00D94D37" w:rsidP="00EC355E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Организовать утилизацию собранных отходов на специально отведенных участках  </w:t>
            </w:r>
          </w:p>
        </w:tc>
        <w:tc>
          <w:tcPr>
            <w:tcW w:w="2302" w:type="dxa"/>
          </w:tcPr>
          <w:p w:rsidR="00EC355E" w:rsidRDefault="00D94D37" w:rsidP="00EC355E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Март-Апрель</w:t>
            </w:r>
          </w:p>
        </w:tc>
        <w:tc>
          <w:tcPr>
            <w:tcW w:w="2092" w:type="dxa"/>
            <w:vAlign w:val="center"/>
          </w:tcPr>
          <w:p w:rsidR="00EC355E" w:rsidRDefault="00D94D37" w:rsidP="00F0269F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Ратанов</w:t>
            </w:r>
            <w:proofErr w:type="spellEnd"/>
            <w:r>
              <w:rPr>
                <w:szCs w:val="28"/>
              </w:rPr>
              <w:t xml:space="preserve"> А.И. </w:t>
            </w:r>
            <w:proofErr w:type="spellStart"/>
            <w:r>
              <w:rPr>
                <w:szCs w:val="28"/>
              </w:rPr>
              <w:t>Мисюкевич</w:t>
            </w:r>
            <w:proofErr w:type="spellEnd"/>
            <w:r>
              <w:rPr>
                <w:szCs w:val="28"/>
              </w:rPr>
              <w:t xml:space="preserve"> А.А.</w:t>
            </w:r>
          </w:p>
        </w:tc>
      </w:tr>
      <w:tr w:rsidR="00EC355E" w:rsidTr="00F0269F">
        <w:tc>
          <w:tcPr>
            <w:tcW w:w="955" w:type="dxa"/>
          </w:tcPr>
          <w:p w:rsidR="00EC355E" w:rsidRDefault="005D5AEB" w:rsidP="00EC355E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3865" w:type="dxa"/>
          </w:tcPr>
          <w:p w:rsidR="00EC355E" w:rsidRDefault="006F41E3" w:rsidP="00EC355E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Обеспечить санитарную очистку территорий населенных пунктов (частные домовладения, выгребные ямы, свалки и кладбища и т.д.) </w:t>
            </w:r>
            <w:r w:rsidR="00F0269F">
              <w:rPr>
                <w:szCs w:val="28"/>
              </w:rPr>
              <w:t xml:space="preserve">с последующим проведением дезинфекции </w:t>
            </w:r>
          </w:p>
        </w:tc>
        <w:tc>
          <w:tcPr>
            <w:tcW w:w="2302" w:type="dxa"/>
          </w:tcPr>
          <w:p w:rsidR="00EC355E" w:rsidRDefault="00F0269F" w:rsidP="00EC355E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В случае ЧС</w:t>
            </w:r>
          </w:p>
        </w:tc>
        <w:tc>
          <w:tcPr>
            <w:tcW w:w="2092" w:type="dxa"/>
            <w:vAlign w:val="center"/>
          </w:tcPr>
          <w:p w:rsidR="00EC355E" w:rsidRDefault="00F0269F" w:rsidP="00F0269F">
            <w:pPr>
              <w:tabs>
                <w:tab w:val="left" w:pos="4395"/>
                <w:tab w:val="left" w:pos="6804"/>
                <w:tab w:val="left" w:pos="9355"/>
              </w:tabs>
              <w:ind w:right="-1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Ратанов</w:t>
            </w:r>
            <w:proofErr w:type="spellEnd"/>
            <w:r>
              <w:rPr>
                <w:szCs w:val="28"/>
              </w:rPr>
              <w:t xml:space="preserve"> А.И.</w:t>
            </w:r>
          </w:p>
        </w:tc>
      </w:tr>
    </w:tbl>
    <w:p w:rsidR="00EC355E" w:rsidRPr="00BE6A3F" w:rsidRDefault="00EC355E" w:rsidP="00EC355E">
      <w:pPr>
        <w:tabs>
          <w:tab w:val="left" w:pos="4395"/>
          <w:tab w:val="left" w:pos="6804"/>
          <w:tab w:val="left" w:pos="9355"/>
        </w:tabs>
        <w:ind w:right="-1"/>
        <w:jc w:val="center"/>
        <w:rPr>
          <w:szCs w:val="28"/>
        </w:rPr>
      </w:pPr>
    </w:p>
    <w:sectPr w:rsidR="00EC355E" w:rsidRPr="00BE6A3F" w:rsidSect="00925073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C48"/>
    <w:rsid w:val="000A43DC"/>
    <w:rsid w:val="001015DD"/>
    <w:rsid w:val="00131AC6"/>
    <w:rsid w:val="0018146F"/>
    <w:rsid w:val="001C45ED"/>
    <w:rsid w:val="002874C2"/>
    <w:rsid w:val="002A228D"/>
    <w:rsid w:val="002A39C4"/>
    <w:rsid w:val="002F09AE"/>
    <w:rsid w:val="00315058"/>
    <w:rsid w:val="00315233"/>
    <w:rsid w:val="00355AF6"/>
    <w:rsid w:val="00386383"/>
    <w:rsid w:val="003A5ED8"/>
    <w:rsid w:val="003A7FF7"/>
    <w:rsid w:val="00436709"/>
    <w:rsid w:val="00481FA1"/>
    <w:rsid w:val="004C4B1D"/>
    <w:rsid w:val="004D38B9"/>
    <w:rsid w:val="004D700F"/>
    <w:rsid w:val="005249C7"/>
    <w:rsid w:val="00562E6C"/>
    <w:rsid w:val="005D5AEB"/>
    <w:rsid w:val="005F4EF2"/>
    <w:rsid w:val="005F51FE"/>
    <w:rsid w:val="006338C4"/>
    <w:rsid w:val="00664681"/>
    <w:rsid w:val="00683BA0"/>
    <w:rsid w:val="006B2F5A"/>
    <w:rsid w:val="006D3A44"/>
    <w:rsid w:val="006F41E3"/>
    <w:rsid w:val="00701108"/>
    <w:rsid w:val="007116AC"/>
    <w:rsid w:val="007361FE"/>
    <w:rsid w:val="007401A9"/>
    <w:rsid w:val="00740C48"/>
    <w:rsid w:val="00797944"/>
    <w:rsid w:val="007D15D5"/>
    <w:rsid w:val="007D2E87"/>
    <w:rsid w:val="007F7CBD"/>
    <w:rsid w:val="0080073A"/>
    <w:rsid w:val="00806EBC"/>
    <w:rsid w:val="00901A22"/>
    <w:rsid w:val="00903783"/>
    <w:rsid w:val="00925073"/>
    <w:rsid w:val="00983FE8"/>
    <w:rsid w:val="0098780F"/>
    <w:rsid w:val="00996A4D"/>
    <w:rsid w:val="009B64B2"/>
    <w:rsid w:val="009E4BC0"/>
    <w:rsid w:val="00A10E97"/>
    <w:rsid w:val="00A14CB6"/>
    <w:rsid w:val="00A65515"/>
    <w:rsid w:val="00A83872"/>
    <w:rsid w:val="00A91063"/>
    <w:rsid w:val="00AB41E0"/>
    <w:rsid w:val="00B31874"/>
    <w:rsid w:val="00B332F9"/>
    <w:rsid w:val="00BA4D98"/>
    <w:rsid w:val="00BB669F"/>
    <w:rsid w:val="00BE6A3F"/>
    <w:rsid w:val="00BF3388"/>
    <w:rsid w:val="00BF3E64"/>
    <w:rsid w:val="00C55254"/>
    <w:rsid w:val="00C65293"/>
    <w:rsid w:val="00CB3789"/>
    <w:rsid w:val="00CC0F09"/>
    <w:rsid w:val="00CD271C"/>
    <w:rsid w:val="00CD62F6"/>
    <w:rsid w:val="00D25597"/>
    <w:rsid w:val="00D349EC"/>
    <w:rsid w:val="00D86454"/>
    <w:rsid w:val="00D94D37"/>
    <w:rsid w:val="00DA5DFD"/>
    <w:rsid w:val="00EB2595"/>
    <w:rsid w:val="00EC355E"/>
    <w:rsid w:val="00F0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5A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5AF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C35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5A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5AF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C35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66BD2-5B2D-4249-9CCD-795C0A6C6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Kasimova A.A.</dc:creator>
  <cp:lastModifiedBy>PRAVO</cp:lastModifiedBy>
  <cp:revision>2</cp:revision>
  <cp:lastPrinted>2023-10-19T09:38:00Z</cp:lastPrinted>
  <dcterms:created xsi:type="dcterms:W3CDTF">2025-03-31T09:16:00Z</dcterms:created>
  <dcterms:modified xsi:type="dcterms:W3CDTF">2025-03-31T09:16:00Z</dcterms:modified>
</cp:coreProperties>
</file>